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6" w:rsidRPr="00944963" w:rsidRDefault="0076052D" w:rsidP="00E30F66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it-IT"/>
        </w:rPr>
      </w:pPr>
      <w:r>
        <w:rPr>
          <w:rFonts w:asciiTheme="minorHAnsi" w:hAnsiTheme="minorHAnsi" w:cstheme="minorHAnsi"/>
          <w:b/>
          <w:u w:val="single"/>
          <w:lang w:val="pl-PL"/>
        </w:rPr>
        <w:t xml:space="preserve">Obrazac </w:t>
      </w:r>
      <w:r w:rsidR="00E30F66" w:rsidRPr="00944963">
        <w:rPr>
          <w:rFonts w:asciiTheme="minorHAnsi" w:hAnsiTheme="minorHAnsi" w:cstheme="minorHAnsi"/>
          <w:b/>
          <w:u w:val="single"/>
          <w:lang w:val="pl-PL"/>
        </w:rPr>
        <w:t>je nam</w:t>
      </w:r>
      <w:r>
        <w:rPr>
          <w:rFonts w:asciiTheme="minorHAnsi" w:hAnsiTheme="minorHAnsi" w:cstheme="minorHAnsi"/>
          <w:b/>
          <w:u w:val="single"/>
          <w:lang w:val="pl-PL"/>
        </w:rPr>
        <w:t>i</w:t>
      </w:r>
      <w:r w:rsidR="00E30F66" w:rsidRPr="00944963">
        <w:rPr>
          <w:rFonts w:asciiTheme="minorHAnsi" w:hAnsiTheme="minorHAnsi" w:cstheme="minorHAnsi"/>
          <w:b/>
          <w:u w:val="single"/>
          <w:lang w:val="pl-PL"/>
        </w:rPr>
        <w:t xml:space="preserve">jenjen </w:t>
      </w:r>
      <w:r>
        <w:rPr>
          <w:rFonts w:asciiTheme="minorHAnsi" w:hAnsiTheme="minorHAnsi" w:cstheme="minorHAnsi"/>
          <w:b/>
          <w:u w:val="single"/>
          <w:lang w:val="pl-PL"/>
        </w:rPr>
        <w:t>da</w:t>
      </w:r>
      <w:r w:rsidR="00E30F66" w:rsidRPr="00944963">
        <w:rPr>
          <w:rFonts w:asciiTheme="minorHAnsi" w:hAnsiTheme="minorHAnsi" w:cstheme="minorHAnsi"/>
          <w:b/>
          <w:u w:val="single"/>
          <w:lang w:val="pl-PL"/>
        </w:rPr>
        <w:t xml:space="preserve"> pomogne pri prijavi </w:t>
      </w:r>
      <w:r w:rsidR="00A33894" w:rsidRPr="00944963">
        <w:rPr>
          <w:rFonts w:asciiTheme="minorHAnsi" w:hAnsiTheme="minorHAnsi" w:cstheme="minorHAnsi"/>
          <w:b/>
          <w:bCs/>
          <w:u w:val="single"/>
          <w:lang w:val="it-IT"/>
        </w:rPr>
        <w:t>novog</w:t>
      </w:r>
      <w:r w:rsidR="00E30F66" w:rsidRPr="00944963">
        <w:rPr>
          <w:rFonts w:asciiTheme="minorHAnsi" w:hAnsiTheme="minorHAnsi" w:cstheme="minorHAnsi"/>
          <w:b/>
          <w:bCs/>
          <w:u w:val="single"/>
          <w:lang w:val="it-IT"/>
        </w:rPr>
        <w:t xml:space="preserve"> studijskog programa. </w:t>
      </w:r>
      <w:r>
        <w:rPr>
          <w:rFonts w:asciiTheme="minorHAnsi" w:hAnsiTheme="minorHAnsi" w:cstheme="minorHAnsi"/>
          <w:b/>
          <w:bCs/>
          <w:u w:val="single"/>
          <w:lang w:val="it-IT"/>
        </w:rPr>
        <w:t>Ispunjen obrazac dostaviti</w:t>
      </w:r>
      <w:r w:rsidR="00E30F66" w:rsidRPr="00944963">
        <w:rPr>
          <w:rFonts w:asciiTheme="minorHAnsi" w:hAnsiTheme="minorHAnsi" w:cstheme="minorHAnsi"/>
          <w:b/>
          <w:bCs/>
          <w:u w:val="single"/>
          <w:lang w:val="it-IT"/>
        </w:rPr>
        <w:t xml:space="preserve"> prilikom prijave </w:t>
      </w:r>
      <w:r w:rsidR="00A33894" w:rsidRPr="00944963">
        <w:rPr>
          <w:rFonts w:asciiTheme="minorHAnsi" w:hAnsiTheme="minorHAnsi" w:cstheme="minorHAnsi"/>
          <w:b/>
          <w:bCs/>
          <w:u w:val="single"/>
          <w:lang w:val="it-IT"/>
        </w:rPr>
        <w:t>novog</w:t>
      </w:r>
      <w:r w:rsidR="00E30F66" w:rsidRPr="00944963">
        <w:rPr>
          <w:rFonts w:asciiTheme="minorHAnsi" w:hAnsiTheme="minorHAnsi" w:cstheme="minorHAnsi"/>
          <w:b/>
          <w:bCs/>
          <w:u w:val="single"/>
          <w:lang w:val="it-IT"/>
        </w:rPr>
        <w:t xml:space="preserve"> studijskog programa. </w:t>
      </w:r>
      <w:r>
        <w:rPr>
          <w:rFonts w:asciiTheme="minorHAnsi" w:hAnsiTheme="minorHAnsi" w:cstheme="minorHAnsi"/>
          <w:b/>
          <w:bCs/>
          <w:u w:val="single"/>
          <w:lang w:val="it-IT"/>
        </w:rPr>
        <w:t xml:space="preserve">Provjeru kompletnosti </w:t>
      </w:r>
      <w:r w:rsidR="008151E5">
        <w:rPr>
          <w:rFonts w:asciiTheme="minorHAnsi" w:hAnsiTheme="minorHAnsi" w:cstheme="minorHAnsi"/>
          <w:b/>
          <w:bCs/>
          <w:u w:val="single"/>
          <w:lang w:val="it-IT"/>
        </w:rPr>
        <w:t xml:space="preserve">elaborata </w:t>
      </w:r>
      <w:r>
        <w:rPr>
          <w:rFonts w:asciiTheme="minorHAnsi" w:hAnsiTheme="minorHAnsi" w:cstheme="minorHAnsi"/>
          <w:b/>
          <w:bCs/>
          <w:u w:val="single"/>
          <w:lang w:val="it-IT"/>
        </w:rPr>
        <w:t xml:space="preserve">i usklađenosti </w:t>
      </w:r>
      <w:r w:rsidR="008151E5">
        <w:rPr>
          <w:rFonts w:asciiTheme="minorHAnsi" w:hAnsiTheme="minorHAnsi" w:cstheme="minorHAnsi"/>
          <w:b/>
          <w:bCs/>
          <w:u w:val="single"/>
          <w:lang w:val="it-IT"/>
        </w:rPr>
        <w:t xml:space="preserve">stečene </w:t>
      </w:r>
      <w:r>
        <w:rPr>
          <w:rFonts w:asciiTheme="minorHAnsi" w:hAnsiTheme="minorHAnsi" w:cstheme="minorHAnsi"/>
          <w:b/>
          <w:bCs/>
          <w:u w:val="single"/>
          <w:lang w:val="it-IT"/>
        </w:rPr>
        <w:t xml:space="preserve">akademske titule sa Pravilnikom </w:t>
      </w:r>
      <w:r w:rsidR="008151E5">
        <w:rPr>
          <w:rFonts w:asciiTheme="minorHAnsi" w:hAnsiTheme="minorHAnsi" w:cstheme="minorHAnsi"/>
          <w:b/>
          <w:bCs/>
          <w:u w:val="single"/>
          <w:lang w:val="it-IT"/>
        </w:rPr>
        <w:t xml:space="preserve">o korištenju akademskih titula i sticanja naučnih i stručnih zvanja na visokoškolskim ustanovama u Kantonu Sarajevo </w:t>
      </w:r>
      <w:r>
        <w:rPr>
          <w:rFonts w:asciiTheme="minorHAnsi" w:hAnsiTheme="minorHAnsi" w:cstheme="minorHAnsi"/>
          <w:b/>
          <w:bCs/>
          <w:u w:val="single"/>
          <w:lang w:val="it-IT"/>
        </w:rPr>
        <w:t xml:space="preserve"> vrši Služba za nastavu Univerziteta u Sarajevu.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b/>
          <w:u w:val="single"/>
          <w:lang w:val="pl-PL"/>
        </w:rPr>
      </w:pP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b/>
          <w:sz w:val="28"/>
          <w:lang w:val="pl-PL"/>
        </w:rPr>
      </w:pPr>
      <w:r w:rsidRPr="00944963">
        <w:rPr>
          <w:rFonts w:asciiTheme="minorHAnsi" w:hAnsiTheme="minorHAnsi" w:cstheme="minorHAnsi"/>
          <w:b/>
          <w:sz w:val="28"/>
          <w:lang w:val="pl-PL"/>
        </w:rPr>
        <w:t>Uvodni dio s podacima o: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0"/>
      <w:r w:rsidRPr="00944963">
        <w:rPr>
          <w:rFonts w:asciiTheme="minorHAnsi" w:hAnsiTheme="minorHAnsi" w:cstheme="minorHAnsi"/>
          <w:lang w:val="pl-PL"/>
        </w:rPr>
        <w:t xml:space="preserve">   instituciji koja predlaže program (misija, vizija, strategija i institucionalni okvir)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"/>
      <w:r w:rsidRPr="00944963">
        <w:rPr>
          <w:rFonts w:asciiTheme="minorHAnsi" w:hAnsiTheme="minorHAnsi" w:cstheme="minorHAnsi"/>
          <w:lang w:val="pl-PL"/>
        </w:rPr>
        <w:t xml:space="preserve">   razlozima za pokretanje studija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"/>
      <w:r w:rsidRPr="00944963">
        <w:rPr>
          <w:rFonts w:asciiTheme="minorHAnsi" w:hAnsiTheme="minorHAnsi" w:cstheme="minorHAnsi"/>
          <w:lang w:val="pl-PL"/>
        </w:rPr>
        <w:t xml:space="preserve">   procjeni značaja studija s obzirom na potrebe tržišta rada u javnom i privatnom  sektoru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3"/>
      <w:r w:rsidRPr="00944963">
        <w:rPr>
          <w:rFonts w:asciiTheme="minorHAnsi" w:hAnsiTheme="minorHAnsi" w:cstheme="minorHAnsi"/>
          <w:lang w:val="pl-PL"/>
        </w:rPr>
        <w:t xml:space="preserve">   usklađenosti s misijom Univerziteta i strategijom predlagača studijskoga programa kao i sa aktuelnim strateškim dokumentom Univerziteta 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4"/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usporedivosti studijskoga programa s programima akreditiranih srodnih studijskih programa u Bosni i Hercegovini i zemljama Europske Unije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5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mogućnostima mobilnosti studenata u domaćem i međunarodnom prostoru visokoga obrazovanja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6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povezanosti s lokalnom zajednicom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7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usklađenosti sa zahtjevima strukovnih udruženja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8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mogućim partnerima izvan visokoškolskoga sistema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b/>
          <w:sz w:val="28"/>
          <w:lang w:val="pl-PL"/>
        </w:rPr>
      </w:pPr>
      <w:r w:rsidRPr="00944963">
        <w:rPr>
          <w:rFonts w:asciiTheme="minorHAnsi" w:hAnsiTheme="minorHAnsi" w:cstheme="minorHAnsi"/>
          <w:b/>
          <w:sz w:val="28"/>
          <w:lang w:val="pl-PL"/>
        </w:rPr>
        <w:t>Opći dio s podacima o: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9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nazivu programa, tipu, nivou, cilju i nosiocu programa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0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naučnim/umjetničkim poljima kojima pripada predloženi studijski program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1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organizaciji i trajanju studijskoga programa te minimalnom broju ECTS bodova potrebnim za završetak studija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2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jeziku na kojem se izvodi studijski program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3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odgovarajućim i transparentnim selekcijskim postupcima za upis na studijski program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4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</w:t>
      </w:r>
      <w:r w:rsidRPr="00944963">
        <w:rPr>
          <w:rFonts w:asciiTheme="minorHAnsi" w:hAnsiTheme="minorHAnsi" w:cstheme="minorHAnsi"/>
          <w:lang w:val="pl-PL"/>
        </w:rPr>
        <w:t>kvalifikacijama koje se stiču po okončanju programa (uz direktno izraženu vezu s kvalifikacijskim okvirom)</w:t>
      </w:r>
    </w:p>
    <w:p w:rsidR="008A2AD7" w:rsidRPr="00944963" w:rsidRDefault="008A2AD7" w:rsidP="00944963">
      <w:pPr>
        <w:spacing w:line="360" w:lineRule="auto"/>
        <w:ind w:left="510" w:hanging="510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5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 xml:space="preserve">analizi mogućnosti zapošljavanja studenata po završetku studijskih programa koja uključuje mišljenje ili službeno objavljene dokumente organizacija vezanih za tržište rada o primjerenosti predviđenih kvalifikacija koje se stiču završetkom studija 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6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prohodnosti studija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7"/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 xml:space="preserve"> skali bodovanja i ocjenjivanja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8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osiguranju kvalitete</w:t>
      </w:r>
    </w:p>
    <w:p w:rsidR="008A2AD7" w:rsidRPr="00944963" w:rsidRDefault="008F449E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5pt;margin-top:5.3pt;width:389pt;height:389pt;z-index:-251658752">
            <v:imagedata r:id="rId8" o:title="unsa logo transparent"/>
          </v:shape>
        </w:pic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b/>
          <w:sz w:val="28"/>
          <w:lang w:val="pl-PL"/>
        </w:rPr>
      </w:pPr>
      <w:r w:rsidRPr="00944963">
        <w:rPr>
          <w:rFonts w:asciiTheme="minorHAnsi" w:hAnsiTheme="minorHAnsi" w:cstheme="minorHAnsi"/>
          <w:b/>
          <w:sz w:val="28"/>
          <w:lang w:val="pl-PL"/>
        </w:rPr>
        <w:t>Opis studijskog programa:</w:t>
      </w:r>
    </w:p>
    <w:p w:rsidR="008A2AD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19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</w:t>
      </w:r>
      <w:r w:rsidRPr="00944963">
        <w:rPr>
          <w:rFonts w:asciiTheme="minorHAnsi" w:hAnsiTheme="minorHAnsi" w:cstheme="minorHAnsi"/>
          <w:lang w:val="pl-PL"/>
        </w:rPr>
        <w:t>ishodima učenja na nivou studijskoga programa definiranim u skladu sa zahtjevima strukovnih udruženja i tržišta rada, nastavkom školovanja, općim  društvenim potrebama i standardima kvalifikacijskog okvira</w:t>
      </w:r>
    </w:p>
    <w:p w:rsidR="008A2AD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0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popis obaveznih i izbornih predmeta s brojem ECTS bodova i brojem kontakt sati nastave potrebnim za njihovu izvedbu</w:t>
      </w:r>
    </w:p>
    <w:p w:rsidR="008A2AD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1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informacije o strukturi studija i uslovima upisa u sljedeći semestar</w:t>
      </w:r>
    </w:p>
    <w:p w:rsidR="008A2AD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2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popis ili uslovi izbora predmeta koje student može izabrati s drugih studijskih programa</w:t>
      </w:r>
    </w:p>
    <w:p w:rsidR="008A2AD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3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 xml:space="preserve">načini dokumentovanja 30 ECTS praktične nastave </w:t>
      </w:r>
    </w:p>
    <w:p w:rsidR="008A2AD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  <w:lang w:val="pl-PL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4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 </w:t>
      </w:r>
      <w:r w:rsidRPr="00944963">
        <w:rPr>
          <w:rFonts w:asciiTheme="minorHAnsi" w:hAnsiTheme="minorHAnsi" w:cstheme="minorHAnsi"/>
          <w:lang w:val="pl-PL"/>
        </w:rPr>
        <w:t>informacije o načinu završetka studija</w:t>
      </w: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:rsidR="008A2AD7" w:rsidRPr="00944963" w:rsidRDefault="008A2AD7" w:rsidP="008A2AD7">
      <w:pPr>
        <w:spacing w:line="360" w:lineRule="auto"/>
        <w:jc w:val="both"/>
        <w:rPr>
          <w:rFonts w:asciiTheme="minorHAnsi" w:hAnsiTheme="minorHAnsi" w:cstheme="minorHAnsi"/>
          <w:b/>
          <w:sz w:val="28"/>
          <w:lang w:val="pl-PL"/>
        </w:rPr>
      </w:pPr>
      <w:r w:rsidRPr="00944963">
        <w:rPr>
          <w:rFonts w:asciiTheme="minorHAnsi" w:hAnsiTheme="minorHAnsi" w:cstheme="minorHAnsi"/>
          <w:b/>
          <w:sz w:val="28"/>
          <w:lang w:val="pl-PL"/>
        </w:rPr>
        <w:t>Opis svakoga predmeta na studiju:</w:t>
      </w:r>
    </w:p>
    <w:p w:rsidR="00DF7D07" w:rsidRPr="00944963" w:rsidRDefault="008A2AD7" w:rsidP="00944963">
      <w:pPr>
        <w:spacing w:line="360" w:lineRule="auto"/>
        <w:ind w:left="454" w:hanging="454"/>
        <w:jc w:val="both"/>
        <w:rPr>
          <w:rFonts w:asciiTheme="minorHAnsi" w:hAnsiTheme="minorHAnsi" w:cstheme="minorHAnsi"/>
        </w:rPr>
      </w:pPr>
      <w:r w:rsidRPr="00944963">
        <w:rPr>
          <w:rFonts w:asciiTheme="minorHAnsi" w:hAnsiTheme="minorHAnsi" w:cstheme="minorHAnsi"/>
          <w:lang w:val="pl-P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Pr="00944963">
        <w:rPr>
          <w:rFonts w:asciiTheme="minorHAnsi" w:hAnsiTheme="minorHAnsi" w:cstheme="minorHAnsi"/>
          <w:lang w:val="pl-PL"/>
        </w:rPr>
        <w:instrText xml:space="preserve"> FORMCHECKBOX </w:instrText>
      </w:r>
      <w:r w:rsidRPr="00944963">
        <w:rPr>
          <w:rFonts w:asciiTheme="minorHAnsi" w:hAnsiTheme="minorHAnsi" w:cstheme="minorHAnsi"/>
          <w:lang w:val="pl-PL"/>
        </w:rPr>
      </w:r>
      <w:r w:rsidRPr="00944963">
        <w:rPr>
          <w:rFonts w:asciiTheme="minorHAnsi" w:hAnsiTheme="minorHAnsi" w:cstheme="minorHAnsi"/>
          <w:lang w:val="pl-PL"/>
        </w:rPr>
        <w:fldChar w:fldCharType="end"/>
      </w:r>
      <w:bookmarkEnd w:id="25"/>
      <w:r w:rsidRPr="00944963">
        <w:rPr>
          <w:rFonts w:asciiTheme="minorHAnsi" w:hAnsiTheme="minorHAnsi" w:cstheme="minorHAnsi"/>
          <w:lang w:val="pl-PL"/>
        </w:rPr>
        <w:t xml:space="preserve"> </w:t>
      </w:r>
      <w:r w:rsidR="00944963">
        <w:rPr>
          <w:rFonts w:asciiTheme="minorHAnsi" w:hAnsiTheme="minorHAnsi" w:cstheme="minorHAnsi"/>
          <w:lang w:val="pl-PL"/>
        </w:rPr>
        <w:t xml:space="preserve"> </w:t>
      </w:r>
      <w:r w:rsidRPr="00944963">
        <w:rPr>
          <w:rFonts w:asciiTheme="minorHAnsi" w:hAnsiTheme="minorHAnsi" w:cstheme="minorHAnsi"/>
          <w:lang w:val="pl-PL"/>
        </w:rPr>
        <w:t>podatke o predmetu (naziv predmeta, nivo, ECTS, broj sati, status predmeta, godina studija, semestar, preduslovni predmeti ukoliko postoje, opis i ciljevi predmeta, očekivani ishodi učenja (znanje, vještine, kompetencije), tematske jedinice koje će se izučavati, metode izvođenja nastave, metode provjere znanja, literature (obavezna i dopunska)</w:t>
      </w:r>
    </w:p>
    <w:sectPr w:rsidR="00DF7D07" w:rsidRPr="00944963" w:rsidSect="009449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8E" w:rsidRDefault="0062428E" w:rsidP="0062428E">
      <w:r>
        <w:separator/>
      </w:r>
    </w:p>
  </w:endnote>
  <w:endnote w:type="continuationSeparator" w:id="0">
    <w:p w:rsidR="0062428E" w:rsidRDefault="0062428E" w:rsidP="0062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NAHJ+TimesNewRoman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9E" w:rsidRDefault="008F44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9E" w:rsidRDefault="008F44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9E" w:rsidRDefault="008F4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8E" w:rsidRDefault="0062428E" w:rsidP="0062428E">
      <w:r>
        <w:separator/>
      </w:r>
    </w:p>
  </w:footnote>
  <w:footnote w:type="continuationSeparator" w:id="0">
    <w:p w:rsidR="0062428E" w:rsidRDefault="0062428E" w:rsidP="00624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9E" w:rsidRDefault="008F44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0"/>
      <w:gridCol w:w="1754"/>
    </w:tblGrid>
    <w:tr w:rsidR="00ED5C2C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D5C2C" w:rsidRPr="008F449E" w:rsidRDefault="00ED5C2C" w:rsidP="0094496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proofErr w:type="spellStart"/>
          <w:r w:rsidR="008F449E" w:rsidRPr="008F449E">
            <w:rPr>
              <w:rFonts w:asciiTheme="minorHAnsi" w:hAnsiTheme="minorHAnsi" w:cstheme="minorHAnsi"/>
              <w:b/>
              <w:color w:val="7F7F7F"/>
            </w:rPr>
            <w:t>Upisati</w:t>
          </w:r>
          <w:proofErr w:type="spellEnd"/>
          <w:r w:rsidR="008F449E" w:rsidRPr="008F449E">
            <w:rPr>
              <w:rFonts w:asciiTheme="minorHAnsi" w:hAnsiTheme="minorHAnsi" w:cstheme="minorHAnsi"/>
              <w:b/>
              <w:color w:val="7F7F7F"/>
            </w:rPr>
            <w:t xml:space="preserve"> </w:t>
          </w:r>
          <w:proofErr w:type="spellStart"/>
          <w:r w:rsidR="008F449E" w:rsidRPr="008F449E">
            <w:rPr>
              <w:rFonts w:asciiTheme="minorHAnsi" w:hAnsiTheme="minorHAnsi" w:cstheme="minorHAnsi"/>
              <w:b/>
              <w:color w:val="7F7F7F"/>
            </w:rPr>
            <w:t>na</w:t>
          </w:r>
          <w:bookmarkStart w:id="26" w:name="_GoBack"/>
          <w:bookmarkEnd w:id="26"/>
          <w:r w:rsidR="008F449E" w:rsidRPr="008F449E">
            <w:rPr>
              <w:rFonts w:asciiTheme="minorHAnsi" w:hAnsiTheme="minorHAnsi" w:cstheme="minorHAnsi"/>
              <w:b/>
              <w:color w:val="7F7F7F"/>
            </w:rPr>
            <w:t>ziv</w:t>
          </w:r>
          <w:proofErr w:type="spellEnd"/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 </w:t>
          </w:r>
          <w:proofErr w:type="spellStart"/>
          <w:r w:rsidRPr="008F449E">
            <w:rPr>
              <w:rFonts w:asciiTheme="minorHAnsi" w:hAnsiTheme="minorHAnsi" w:cstheme="minorHAnsi"/>
              <w:b/>
              <w:color w:val="7F7F7F"/>
            </w:rPr>
            <w:t>fakultet</w:t>
          </w:r>
          <w:r w:rsidR="008F449E" w:rsidRPr="008F449E">
            <w:rPr>
              <w:rFonts w:asciiTheme="minorHAnsi" w:hAnsiTheme="minorHAnsi" w:cstheme="minorHAnsi"/>
              <w:b/>
              <w:color w:val="7F7F7F"/>
            </w:rPr>
            <w:t>a</w:t>
          </w:r>
          <w:proofErr w:type="spellEnd"/>
          <w:r w:rsidRPr="008F449E">
            <w:rPr>
              <w:rFonts w:asciiTheme="minorHAnsi" w:hAnsiTheme="minorHAnsi" w:cstheme="minorHAnsi"/>
              <w:b/>
              <w:color w:val="7F7F7F"/>
            </w:rPr>
            <w:t>/</w:t>
          </w:r>
          <w:proofErr w:type="spellStart"/>
          <w:r w:rsidRPr="008F449E">
            <w:rPr>
              <w:rFonts w:asciiTheme="minorHAnsi" w:hAnsiTheme="minorHAnsi" w:cstheme="minorHAnsi"/>
              <w:b/>
              <w:color w:val="7F7F7F" w:themeColor="text1" w:themeTint="80"/>
            </w:rPr>
            <w:t>akademij</w:t>
          </w:r>
          <w:r w:rsidR="008F449E" w:rsidRPr="008F449E">
            <w:rPr>
              <w:rFonts w:asciiTheme="minorHAnsi" w:hAnsiTheme="minorHAnsi" w:cstheme="minorHAnsi"/>
              <w:b/>
              <w:color w:val="7F7F7F" w:themeColor="text1" w:themeTint="80"/>
            </w:rPr>
            <w:t>e</w:t>
          </w:r>
          <w:proofErr w:type="spellEnd"/>
        </w:p>
        <w:p w:rsidR="00ED5C2C" w:rsidRPr="00ED5C2C" w:rsidRDefault="008F449E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OBRAZAC</w:t>
          </w:r>
          <w:r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za</w:t>
          </w:r>
          <w:proofErr w:type="spellEnd"/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provjeru</w:t>
          </w:r>
          <w:proofErr w:type="spellEnd"/>
          <w:r w:rsidRPr="00ED5C2C">
            <w:rPr>
              <w:rFonts w:ascii="Calibri" w:hAnsi="Calibri" w:cs="Calibri"/>
              <w:b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kompletnosti</w:t>
          </w:r>
          <w:proofErr w:type="spellEnd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prijedloga</w:t>
          </w:r>
          <w:proofErr w:type="spellEnd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elaborata</w:t>
          </w:r>
          <w:proofErr w:type="spellEnd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studijskog</w:t>
          </w:r>
          <w:proofErr w:type="spellEnd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Pr="008F449E">
            <w:rPr>
              <w:rFonts w:ascii="Calibri" w:hAnsi="Calibri" w:cs="Calibri"/>
              <w:b/>
              <w:color w:val="7F7F7F"/>
              <w:sz w:val="22"/>
              <w:szCs w:val="28"/>
            </w:rPr>
            <w:t>programa</w:t>
          </w:r>
          <w:proofErr w:type="spellEnd"/>
          <w:r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  <w:proofErr w:type="spellStart"/>
          <w:r w:rsidRPr="008F449E">
            <w:rPr>
              <w:rFonts w:ascii="Calibri" w:hAnsi="Calibri" w:cs="Calibri"/>
              <w:b/>
              <w:color w:val="4F81BD"/>
              <w:sz w:val="22"/>
            </w:rPr>
            <w:t>Obrazac</w:t>
          </w:r>
          <w:proofErr w:type="spellEnd"/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 </w:t>
          </w:r>
          <w:r w:rsidR="00944963" w:rsidRPr="008F449E">
            <w:rPr>
              <w:rFonts w:ascii="Calibri" w:hAnsi="Calibri" w:cs="Calibri"/>
              <w:b/>
              <w:color w:val="4F81BD"/>
              <w:sz w:val="22"/>
            </w:rPr>
            <w:t>SP1</w:t>
          </w:r>
        </w:p>
      </w:tc>
    </w:tr>
    <w:tr w:rsidR="00ED5C2C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  <w:proofErr w:type="spellStart"/>
          <w:r w:rsidRPr="008F449E">
            <w:rPr>
              <w:rFonts w:ascii="Calibri" w:hAnsi="Calibri" w:cs="Calibri"/>
              <w:sz w:val="20"/>
            </w:rPr>
            <w:t>Stranica</w:t>
          </w:r>
          <w:proofErr w:type="spellEnd"/>
          <w:r w:rsidRPr="008F449E">
            <w:rPr>
              <w:rFonts w:ascii="Calibri" w:hAnsi="Calibri" w:cs="Calibri"/>
              <w:sz w:val="20"/>
            </w:rPr>
            <w:t xml:space="preserve">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8F449E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8F449E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ED5C2C" w:rsidRDefault="00ED5C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0"/>
      <w:gridCol w:w="1754"/>
    </w:tblGrid>
    <w:tr w:rsidR="00944963" w:rsidTr="005464F3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44963" w:rsidRPr="00ED5C2C" w:rsidRDefault="008F449E" w:rsidP="005464F3">
          <w:pPr>
            <w:rPr>
              <w:rFonts w:ascii="Calibri" w:hAnsi="Calibri" w:cs="Calibri"/>
              <w:b/>
              <w:color w:val="7F7F7F"/>
              <w:sz w:val="16"/>
            </w:rPr>
          </w:pPr>
          <w:r>
            <w:rPr>
              <w:rFonts w:ascii="Calibri" w:hAnsi="Calibri" w:cs="Calibri"/>
              <w:b/>
              <w:noProof/>
              <w:sz w:val="16"/>
              <w:lang w:val="bs-Latn-BA" w:eastAsia="bs-Latn-B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3.35pt;height:58pt;visibility:visible;mso-wrap-style:square">
                <v:imagedata r:id="rId1" o:title="" cropleft="25494f" cropright="24940f"/>
              </v:shape>
            </w:pict>
          </w:r>
          <w:r w:rsidR="00944963"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944963" w:rsidRPr="00ED5C2C">
            <w:rPr>
              <w:rFonts w:ascii="Calibri" w:hAnsi="Calibri" w:cs="Calibri"/>
              <w:b/>
              <w:color w:val="7F7F7F"/>
              <w:sz w:val="16"/>
            </w:rPr>
            <w:t xml:space="preserve">Logo </w:t>
          </w:r>
          <w:proofErr w:type="spellStart"/>
          <w:r w:rsidR="00944963" w:rsidRPr="00ED5C2C">
            <w:rPr>
              <w:rFonts w:ascii="Calibri" w:hAnsi="Calibri" w:cs="Calibri"/>
              <w:b/>
              <w:color w:val="7F7F7F"/>
              <w:sz w:val="16"/>
            </w:rPr>
            <w:t>fakulteta</w:t>
          </w:r>
          <w:proofErr w:type="spellEnd"/>
          <w:r w:rsidR="00944963" w:rsidRPr="00ED5C2C">
            <w:rPr>
              <w:rFonts w:ascii="Calibri" w:hAnsi="Calibri" w:cs="Calibri"/>
              <w:b/>
              <w:color w:val="7F7F7F"/>
              <w:sz w:val="16"/>
            </w:rPr>
            <w:t>/</w:t>
          </w:r>
          <w:proofErr w:type="spellStart"/>
          <w:r w:rsidR="00944963" w:rsidRPr="00ED5C2C">
            <w:rPr>
              <w:rFonts w:ascii="Calibri" w:hAnsi="Calibri" w:cs="Calibri"/>
              <w:b/>
              <w:color w:val="7F7F7F"/>
              <w:sz w:val="16"/>
            </w:rPr>
            <w:t>akademije</w:t>
          </w:r>
          <w:proofErr w:type="spellEnd"/>
        </w:p>
        <w:p w:rsidR="00944963" w:rsidRPr="008F449E" w:rsidRDefault="00944963" w:rsidP="005464F3">
          <w:pPr>
            <w:jc w:val="center"/>
            <w:rPr>
              <w:rFonts w:asciiTheme="minorHAnsi" w:hAnsiTheme="minorHAnsi" w:cstheme="minorHAnsi"/>
              <w:b/>
              <w:caps/>
              <w:color w:val="7F7F7F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8F449E" w:rsidRPr="008F449E">
            <w:rPr>
              <w:rFonts w:asciiTheme="minorHAnsi" w:hAnsiTheme="minorHAnsi" w:cstheme="minorHAnsi"/>
              <w:b/>
              <w:color w:val="7F7F7F"/>
            </w:rPr>
            <w:t>UPISATI</w:t>
          </w: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 </w:t>
          </w:r>
          <w:proofErr w:type="spellStart"/>
          <w:r w:rsidR="008F449E">
            <w:rPr>
              <w:rFonts w:asciiTheme="minorHAnsi" w:hAnsiTheme="minorHAnsi" w:cstheme="minorHAnsi"/>
              <w:b/>
              <w:color w:val="7F7F7F"/>
            </w:rPr>
            <w:t>naziv</w:t>
          </w:r>
          <w:proofErr w:type="spellEnd"/>
          <w:r w:rsidR="008F449E">
            <w:rPr>
              <w:rFonts w:asciiTheme="minorHAnsi" w:hAnsiTheme="minorHAnsi" w:cstheme="minorHAnsi"/>
              <w:b/>
              <w:color w:val="7F7F7F"/>
            </w:rPr>
            <w:t xml:space="preserve"> </w:t>
          </w:r>
          <w:proofErr w:type="spellStart"/>
          <w:r w:rsidRPr="008F449E">
            <w:rPr>
              <w:rFonts w:asciiTheme="minorHAnsi" w:hAnsiTheme="minorHAnsi" w:cstheme="minorHAnsi"/>
              <w:b/>
              <w:color w:val="7F7F7F"/>
            </w:rPr>
            <w:t>fakultet</w:t>
          </w:r>
          <w:r w:rsidR="008F449E">
            <w:rPr>
              <w:rFonts w:asciiTheme="minorHAnsi" w:hAnsiTheme="minorHAnsi" w:cstheme="minorHAnsi"/>
              <w:b/>
              <w:color w:val="7F7F7F"/>
            </w:rPr>
            <w:t>a</w:t>
          </w:r>
          <w:proofErr w:type="spellEnd"/>
          <w:r w:rsidRPr="008F449E">
            <w:rPr>
              <w:rFonts w:asciiTheme="minorHAnsi" w:hAnsiTheme="minorHAnsi" w:cstheme="minorHAnsi"/>
              <w:b/>
              <w:color w:val="7F7F7F"/>
            </w:rPr>
            <w:t>/</w:t>
          </w:r>
          <w:proofErr w:type="spellStart"/>
          <w:r w:rsidR="008F449E" w:rsidRPr="008F449E">
            <w:rPr>
              <w:rFonts w:asciiTheme="minorHAnsi" w:hAnsiTheme="minorHAnsi" w:cstheme="minorHAnsi"/>
              <w:b/>
              <w:color w:val="7F7F7F"/>
            </w:rPr>
            <w:t>akademij</w:t>
          </w:r>
          <w:r w:rsidR="008F449E">
            <w:rPr>
              <w:rFonts w:asciiTheme="minorHAnsi" w:hAnsiTheme="minorHAnsi" w:cstheme="minorHAnsi"/>
              <w:b/>
              <w:color w:val="7F7F7F"/>
            </w:rPr>
            <w:t>e</w:t>
          </w:r>
          <w:proofErr w:type="spellEnd"/>
        </w:p>
        <w:p w:rsidR="00944963" w:rsidRPr="00ED5C2C" w:rsidRDefault="0076052D" w:rsidP="0076052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OBRAZAC</w:t>
          </w:r>
          <w:r w:rsidR="00944963"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>za</w:t>
          </w:r>
          <w:proofErr w:type="spellEnd"/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proofErr w:type="spellStart"/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>provjeru</w:t>
          </w:r>
          <w:proofErr w:type="spellEnd"/>
          <w:r w:rsidR="00944963" w:rsidRPr="00ED5C2C">
            <w:rPr>
              <w:rFonts w:ascii="Calibri" w:hAnsi="Calibri" w:cs="Calibri"/>
              <w:b/>
              <w:sz w:val="22"/>
              <w:szCs w:val="28"/>
            </w:rPr>
            <w:t xml:space="preserve"> </w:t>
          </w:r>
          <w:proofErr w:type="spellStart"/>
          <w:r w:rsidRPr="0076052D">
            <w:rPr>
              <w:rFonts w:ascii="Calibri" w:hAnsi="Calibri" w:cs="Calibri"/>
              <w:b/>
              <w:color w:val="7F7F7F" w:themeColor="text1" w:themeTint="80"/>
              <w:sz w:val="22"/>
              <w:szCs w:val="28"/>
            </w:rPr>
            <w:t>kompletnosti</w:t>
          </w:r>
          <w:proofErr w:type="spellEnd"/>
          <w:r w:rsidRPr="0076052D">
            <w:rPr>
              <w:rFonts w:ascii="Calibri" w:hAnsi="Calibri" w:cs="Calibri"/>
              <w:b/>
              <w:color w:val="7F7F7F" w:themeColor="text1" w:themeTint="80"/>
              <w:sz w:val="22"/>
              <w:szCs w:val="28"/>
            </w:rPr>
            <w:t xml:space="preserve"> </w:t>
          </w:r>
          <w:proofErr w:type="spellStart"/>
          <w:r w:rsidRPr="0076052D">
            <w:rPr>
              <w:rFonts w:ascii="Calibri" w:hAnsi="Calibri" w:cs="Calibri"/>
              <w:b/>
              <w:color w:val="7F7F7F" w:themeColor="text1" w:themeTint="80"/>
              <w:sz w:val="22"/>
              <w:szCs w:val="28"/>
            </w:rPr>
            <w:t>prijedloga</w:t>
          </w:r>
          <w:proofErr w:type="spellEnd"/>
          <w:r w:rsidRPr="0076052D">
            <w:rPr>
              <w:rFonts w:ascii="Calibri" w:hAnsi="Calibri" w:cs="Calibri"/>
              <w:b/>
              <w:color w:val="7F7F7F" w:themeColor="text1" w:themeTint="80"/>
              <w:sz w:val="22"/>
              <w:szCs w:val="28"/>
            </w:rPr>
            <w:t xml:space="preserve"> </w:t>
          </w:r>
          <w:proofErr w:type="spellStart"/>
          <w:r>
            <w:rPr>
              <w:rFonts w:ascii="Calibri" w:hAnsi="Calibri" w:cs="Calibri"/>
              <w:b/>
              <w:color w:val="7F7F7F" w:themeColor="text1" w:themeTint="80"/>
              <w:sz w:val="22"/>
              <w:szCs w:val="28"/>
            </w:rPr>
            <w:t>elaborata</w:t>
          </w:r>
          <w:proofErr w:type="spellEnd"/>
          <w:r>
            <w:rPr>
              <w:rFonts w:ascii="Calibri" w:hAnsi="Calibri" w:cs="Calibri"/>
              <w:b/>
              <w:color w:val="7F7F7F" w:themeColor="text1" w:themeTint="80"/>
              <w:sz w:val="22"/>
              <w:szCs w:val="28"/>
            </w:rPr>
            <w:t xml:space="preserve"> </w:t>
          </w:r>
          <w:proofErr w:type="spellStart"/>
          <w:r w:rsidRPr="0076052D">
            <w:rPr>
              <w:rFonts w:ascii="Calibri" w:hAnsi="Calibri" w:cs="Calibri"/>
              <w:b/>
              <w:color w:val="7F7F7F" w:themeColor="text1" w:themeTint="80"/>
              <w:sz w:val="22"/>
              <w:szCs w:val="28"/>
            </w:rPr>
            <w:t>studijskog</w:t>
          </w:r>
          <w:proofErr w:type="spellEnd"/>
          <w:r w:rsidRPr="0076052D">
            <w:rPr>
              <w:rFonts w:ascii="Calibri" w:hAnsi="Calibri" w:cs="Calibri"/>
              <w:b/>
              <w:color w:val="7F7F7F" w:themeColor="text1" w:themeTint="80"/>
              <w:sz w:val="22"/>
              <w:szCs w:val="28"/>
            </w:rPr>
            <w:t xml:space="preserve"> </w:t>
          </w:r>
          <w:proofErr w:type="spellStart"/>
          <w:r w:rsidRPr="0076052D">
            <w:rPr>
              <w:rFonts w:ascii="Calibri" w:hAnsi="Calibri" w:cs="Calibri"/>
              <w:b/>
              <w:color w:val="7F7F7F" w:themeColor="text1" w:themeTint="80"/>
              <w:sz w:val="22"/>
              <w:szCs w:val="28"/>
            </w:rPr>
            <w:t>programa</w:t>
          </w:r>
          <w:proofErr w:type="spellEnd"/>
          <w:r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44963" w:rsidRPr="00ED5C2C" w:rsidRDefault="00944963" w:rsidP="005464F3">
          <w:pPr>
            <w:jc w:val="center"/>
            <w:rPr>
              <w:rFonts w:ascii="Calibri" w:hAnsi="Calibri" w:cs="Calibri"/>
              <w:b/>
              <w:color w:val="4F81BD"/>
            </w:rPr>
          </w:pPr>
          <w:proofErr w:type="spellStart"/>
          <w:r w:rsidRPr="008F449E">
            <w:rPr>
              <w:rFonts w:ascii="Calibri" w:hAnsi="Calibri" w:cs="Calibri"/>
              <w:b/>
              <w:color w:val="4F81BD"/>
              <w:sz w:val="22"/>
            </w:rPr>
            <w:t>Obrazac</w:t>
          </w:r>
          <w:proofErr w:type="spellEnd"/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 SP1</w:t>
          </w:r>
        </w:p>
      </w:tc>
    </w:tr>
    <w:tr w:rsidR="00944963" w:rsidTr="005464F3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963" w:rsidRDefault="00944963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963" w:rsidRPr="00ED5C2C" w:rsidRDefault="00944963" w:rsidP="008F449E">
          <w:pPr>
            <w:pStyle w:val="Footer"/>
            <w:jc w:val="center"/>
            <w:rPr>
              <w:rFonts w:ascii="Calibri" w:hAnsi="Calibri" w:cs="Calibri"/>
            </w:rPr>
          </w:pPr>
          <w:proofErr w:type="spellStart"/>
          <w:r w:rsidRPr="008F449E">
            <w:rPr>
              <w:rFonts w:ascii="Calibri" w:hAnsi="Calibri" w:cs="Calibri"/>
              <w:sz w:val="20"/>
            </w:rPr>
            <w:t>Stranica</w:t>
          </w:r>
          <w:proofErr w:type="spellEnd"/>
          <w:r w:rsidRPr="008F449E">
            <w:rPr>
              <w:rFonts w:ascii="Calibri" w:hAnsi="Calibri" w:cs="Calibri"/>
              <w:sz w:val="20"/>
            </w:rPr>
            <w:t xml:space="preserve">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8F449E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8F449E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944963" w:rsidRDefault="009449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oNotTrackMoves/>
  <w:defaultTabStop w:val="720"/>
  <w:hyphenationZone w:val="425"/>
  <w:characterSpacingControl w:val="doNotCompress"/>
  <w:hdrShapeDefaults>
    <o:shapedefaults v:ext="edit" spidmax="512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AD7"/>
    <w:rsid w:val="000C0AF0"/>
    <w:rsid w:val="004934AF"/>
    <w:rsid w:val="004E10AB"/>
    <w:rsid w:val="004E6D2B"/>
    <w:rsid w:val="005871BA"/>
    <w:rsid w:val="0062428E"/>
    <w:rsid w:val="0076052D"/>
    <w:rsid w:val="008151E5"/>
    <w:rsid w:val="008A2AD7"/>
    <w:rsid w:val="008F449E"/>
    <w:rsid w:val="00944963"/>
    <w:rsid w:val="009E6D58"/>
    <w:rsid w:val="00A33894"/>
    <w:rsid w:val="00DF7D07"/>
    <w:rsid w:val="00E30F66"/>
    <w:rsid w:val="00ED5C2C"/>
    <w:rsid w:val="00F6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3">
      <o:colormenu v:ext="edit" fillcolor="none"/>
    </o:shapedefaults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majda</cp:lastModifiedBy>
  <cp:revision>2</cp:revision>
  <dcterms:created xsi:type="dcterms:W3CDTF">2017-12-12T23:28:00Z</dcterms:created>
  <dcterms:modified xsi:type="dcterms:W3CDTF">2017-12-12T23:28:00Z</dcterms:modified>
</cp:coreProperties>
</file>