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40"/>
      </w:tblGrid>
      <w:tr w:rsidR="000A1E59" w:rsidTr="000A1E59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A1E59" w:rsidRDefault="000A1E59" w:rsidP="000A1E5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color w:val="000000"/>
                <w:lang w:val="en-GB"/>
              </w:rPr>
            </w:pPr>
            <w:proofErr w:type="spellStart"/>
            <w:r>
              <w:rPr>
                <w:rFonts w:ascii="Cambria" w:hAnsi="Cambria" w:cs="Cambria"/>
                <w:b/>
                <w:bCs/>
                <w:color w:val="000000"/>
                <w:lang w:val="en-GB"/>
              </w:rPr>
              <w:t>Odsjek</w:t>
            </w:r>
            <w:proofErr w:type="spellEnd"/>
            <w:r>
              <w:rPr>
                <w:rFonts w:ascii="Cambria" w:hAnsi="Cambria" w:cs="Cambria"/>
                <w:b/>
                <w:bCs/>
                <w:color w:val="000000"/>
                <w:lang w:val="en-GB"/>
              </w:rPr>
              <w:t xml:space="preserve"> za </w:t>
            </w:r>
            <w:proofErr w:type="spellStart"/>
            <w:r>
              <w:rPr>
                <w:rFonts w:ascii="Cambria" w:hAnsi="Cambria" w:cs="Cambria"/>
                <w:b/>
                <w:bCs/>
                <w:color w:val="000000"/>
                <w:lang w:val="en-GB"/>
              </w:rPr>
              <w:t>anglistiku</w:t>
            </w:r>
            <w:proofErr w:type="spellEnd"/>
          </w:p>
        </w:tc>
      </w:tr>
      <w:tr w:rsidR="000A1E59" w:rsidTr="000A1E59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A1E59" w:rsidRDefault="000A1E59" w:rsidP="000A1E5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color w:val="000000"/>
                <w:lang w:val="en-GB"/>
              </w:rPr>
            </w:pPr>
            <w:r>
              <w:rPr>
                <w:rFonts w:ascii="Cambria" w:hAnsi="Cambria" w:cs="Cambria"/>
                <w:b/>
                <w:bCs/>
                <w:color w:val="000000"/>
                <w:lang w:val="en-GB"/>
              </w:rPr>
              <w:t xml:space="preserve">IP </w:t>
            </w:r>
            <w:proofErr w:type="spellStart"/>
            <w:r>
              <w:rPr>
                <w:rFonts w:ascii="Cambria" w:hAnsi="Cambria" w:cs="Cambria"/>
                <w:b/>
                <w:bCs/>
                <w:color w:val="000000"/>
                <w:lang w:val="en-GB"/>
              </w:rPr>
              <w:t>Britanska</w:t>
            </w:r>
            <w:proofErr w:type="spellEnd"/>
            <w:r>
              <w:rPr>
                <w:rFonts w:ascii="Cambria" w:hAnsi="Cambria" w:cs="Cambria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bCs/>
                <w:color w:val="000000"/>
                <w:lang w:val="en-GB"/>
              </w:rPr>
              <w:t>kultura</w:t>
            </w:r>
            <w:proofErr w:type="spellEnd"/>
            <w:r>
              <w:rPr>
                <w:rFonts w:ascii="Cambria" w:hAnsi="Cambria" w:cs="Cambria"/>
                <w:b/>
                <w:bCs/>
                <w:color w:val="000000"/>
                <w:lang w:val="en-GB"/>
              </w:rPr>
              <w:t xml:space="preserve"> </w:t>
            </w:r>
          </w:p>
        </w:tc>
      </w:tr>
      <w:tr w:rsidR="000A1E59" w:rsidTr="000A1E59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A1E59" w:rsidRDefault="000A1E59" w:rsidP="000A1E5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color w:val="000000"/>
                <w:lang w:val="en-GB"/>
              </w:rPr>
            </w:pPr>
            <w:r>
              <w:rPr>
                <w:rFonts w:ascii="Cambria" w:hAnsi="Cambria" w:cs="Cambria"/>
                <w:b/>
                <w:bCs/>
                <w:color w:val="000000"/>
                <w:lang w:val="en-GB"/>
              </w:rPr>
              <w:t>Sarajevo, 11. 2. 2026.</w:t>
            </w:r>
          </w:p>
        </w:tc>
      </w:tr>
    </w:tbl>
    <w:p w:rsidR="000A1E59" w:rsidRDefault="000A1E59" w:rsidP="000A1E59"/>
    <w:tbl>
      <w:tblPr>
        <w:tblW w:w="12753" w:type="dxa"/>
        <w:tblLook w:val="04A0" w:firstRow="1" w:lastRow="0" w:firstColumn="1" w:lastColumn="0" w:noHBand="0" w:noVBand="1"/>
      </w:tblPr>
      <w:tblGrid>
        <w:gridCol w:w="501"/>
        <w:gridCol w:w="1280"/>
        <w:gridCol w:w="1124"/>
        <w:gridCol w:w="326"/>
        <w:gridCol w:w="954"/>
        <w:gridCol w:w="150"/>
        <w:gridCol w:w="1300"/>
        <w:gridCol w:w="160"/>
        <w:gridCol w:w="944"/>
        <w:gridCol w:w="270"/>
        <w:gridCol w:w="979"/>
        <w:gridCol w:w="211"/>
        <w:gridCol w:w="850"/>
        <w:gridCol w:w="364"/>
        <w:gridCol w:w="936"/>
        <w:gridCol w:w="43"/>
        <w:gridCol w:w="1061"/>
        <w:gridCol w:w="1300"/>
      </w:tblGrid>
      <w:tr w:rsidR="000A1E59" w:rsidRPr="000A1E59" w:rsidTr="000A1E59">
        <w:trPr>
          <w:trHeight w:val="320"/>
        </w:trPr>
        <w:tc>
          <w:tcPr>
            <w:tcW w:w="56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Default="000A1E59" w:rsidP="000A1E59">
            <w:pPr>
              <w:ind w:left="-114"/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  <w:t xml:space="preserve">Finalne ocjene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  <w:t xml:space="preserve">- </w:t>
            </w:r>
            <w:r w:rsidRPr="000A1E59"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  <w:t>Drugi ispitni rok</w:t>
            </w:r>
          </w:p>
          <w:p w:rsidR="000A1E59" w:rsidRDefault="000A1E59" w:rsidP="000A1E59">
            <w:pPr>
              <w:ind w:left="-114"/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</w:pPr>
          </w:p>
          <w:p w:rsidR="000A1E59" w:rsidRPr="000A1E59" w:rsidRDefault="000A1E59" w:rsidP="000A1E59">
            <w:pPr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rPr>
                <w:rFonts w:ascii="Cambria" w:eastAsia="Times New Roman" w:hAnsi="Cambria" w:cs="Times New Roman"/>
                <w:lang w:val="en-BA" w:eastAsia="en-GB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rPr>
                <w:rFonts w:ascii="Cambria" w:eastAsia="Times New Roman" w:hAnsi="Cambria" w:cs="Times New Roman"/>
                <w:lang w:val="en-BA" w:eastAsia="en-GB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rPr>
                <w:rFonts w:ascii="Cambria" w:eastAsia="Times New Roman" w:hAnsi="Cambria" w:cs="Times New Roman"/>
                <w:lang w:val="en-BA" w:eastAsia="en-GB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rPr>
                <w:rFonts w:ascii="Cambria" w:eastAsia="Times New Roman" w:hAnsi="Cambria" w:cs="Times New Roman"/>
                <w:lang w:val="en-BA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rPr>
                <w:rFonts w:ascii="Cambria" w:eastAsia="Times New Roman" w:hAnsi="Cambria" w:cs="Times New Roman"/>
                <w:lang w:val="en-BA" w:eastAsia="en-GB"/>
              </w:rPr>
            </w:pPr>
          </w:p>
        </w:tc>
      </w:tr>
      <w:tr w:rsidR="000A1E59" w:rsidRPr="000A1E59" w:rsidTr="000A1E59">
        <w:trPr>
          <w:gridAfter w:val="3"/>
          <w:wAfter w:w="2404" w:type="dxa"/>
          <w:trHeight w:val="340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497B0"/>
            <w:noWrap/>
            <w:vAlign w:val="bottom"/>
            <w:hideMark/>
          </w:tcPr>
          <w:p w:rsidR="000A1E59" w:rsidRPr="000A1E59" w:rsidRDefault="000A1E59" w:rsidP="000A1E59">
            <w:pPr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color w:val="000000"/>
                <w:lang w:val="en-BA" w:eastAsia="en-GB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97B0"/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  <w:t>STUDENT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97B0"/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  <w:t>PREZ./15</w:t>
            </w:r>
          </w:p>
        </w:tc>
        <w:tc>
          <w:tcPr>
            <w:tcW w:w="11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97B0"/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  <w:t>ESEJ/15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97B0"/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  <w:t>UČEŠĆE/30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97B0"/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  <w:t>ISPIT/40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97B0"/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  <w:t>TOTAL</w:t>
            </w:r>
          </w:p>
        </w:tc>
        <w:tc>
          <w:tcPr>
            <w:tcW w:w="10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97B0"/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  <w:t>OCJENA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</w:pPr>
          </w:p>
        </w:tc>
      </w:tr>
      <w:tr w:rsidR="000A1E59" w:rsidRPr="000A1E59" w:rsidTr="000A1E59">
        <w:trPr>
          <w:gridAfter w:val="3"/>
          <w:wAfter w:w="2404" w:type="dxa"/>
          <w:trHeight w:val="36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497B0"/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  <w:t>50823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color w:val="000000"/>
                <w:lang w:val="en-BA" w:eastAsia="en-GB"/>
              </w:rPr>
              <w:t>15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color w:val="000000"/>
                <w:lang w:val="en-BA" w:eastAsia="en-GB"/>
              </w:rPr>
              <w:t>15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color w:val="000000"/>
                <w:lang w:val="en-BA" w:eastAsia="en-GB"/>
              </w:rPr>
              <w:t>28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color w:val="000000"/>
                <w:lang w:val="en-BA" w:eastAsia="en-GB"/>
              </w:rPr>
              <w:t>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color w:val="000000"/>
                <w:lang w:val="en-BA" w:eastAsia="en-GB"/>
              </w:rPr>
              <w:t>95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color w:val="000000"/>
                <w:lang w:val="en-BA" w:eastAsia="en-GB"/>
              </w:rPr>
              <w:t>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</w:p>
        </w:tc>
      </w:tr>
      <w:tr w:rsidR="000A1E59" w:rsidRPr="000A1E59" w:rsidTr="000A1E59">
        <w:trPr>
          <w:gridAfter w:val="3"/>
          <w:wAfter w:w="2404" w:type="dxa"/>
          <w:trHeight w:val="36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497B0"/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  <w:t>2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  <w:t>50940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color w:val="000000"/>
                <w:lang w:val="en-BA" w:eastAsia="en-GB"/>
              </w:rPr>
              <w:t>11,25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color w:val="000000"/>
                <w:lang w:val="en-BA" w:eastAsia="en-GB"/>
              </w:rPr>
              <w:t>15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color w:val="000000"/>
                <w:lang w:val="en-BA" w:eastAsia="en-GB"/>
              </w:rPr>
              <w:t>25,5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color w:val="000000"/>
                <w:lang w:val="en-BA" w:eastAsia="en-GB"/>
              </w:rPr>
              <w:t>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color w:val="000000"/>
                <w:lang w:val="en-BA" w:eastAsia="en-GB"/>
              </w:rPr>
              <w:t>86,75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color w:val="000000"/>
                <w:lang w:val="en-BA" w:eastAsia="en-GB"/>
              </w:rPr>
              <w:t>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</w:p>
        </w:tc>
      </w:tr>
      <w:tr w:rsidR="000A1E59" w:rsidRPr="000A1E59" w:rsidTr="000A1E59">
        <w:trPr>
          <w:gridAfter w:val="3"/>
          <w:wAfter w:w="2404" w:type="dxa"/>
          <w:trHeight w:val="36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497B0"/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  <w:t>39091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color w:val="000000"/>
                <w:lang w:val="en-BA" w:eastAsia="en-GB"/>
              </w:rPr>
              <w:t>15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color w:val="000000"/>
                <w:lang w:val="en-BA" w:eastAsia="en-GB"/>
              </w:rPr>
              <w:t>15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color w:val="000000"/>
                <w:lang w:val="en-BA" w:eastAsia="en-GB"/>
              </w:rPr>
              <w:t>30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color w:val="000000"/>
                <w:lang w:val="en-BA" w:eastAsia="en-GB"/>
              </w:rPr>
              <w:t>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color w:val="000000"/>
                <w:lang w:val="en-BA" w:eastAsia="en-GB"/>
              </w:rPr>
              <w:t>95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color w:val="000000"/>
                <w:lang w:val="en-BA" w:eastAsia="en-GB"/>
              </w:rPr>
              <w:t>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</w:p>
        </w:tc>
      </w:tr>
      <w:tr w:rsidR="000A1E59" w:rsidRPr="000A1E59" w:rsidTr="000A1E59">
        <w:trPr>
          <w:gridAfter w:val="3"/>
          <w:wAfter w:w="2404" w:type="dxa"/>
          <w:trHeight w:val="36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497B0"/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  <w:t>4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  <w:t>50677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color w:val="000000"/>
                <w:lang w:val="en-BA" w:eastAsia="en-GB"/>
              </w:rPr>
              <w:t>9,5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color w:val="000000"/>
                <w:lang w:val="en-BA" w:eastAsia="en-GB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color w:val="000000"/>
                <w:lang w:val="en-BA" w:eastAsia="en-GB"/>
              </w:rPr>
              <w:t>21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color w:val="000000"/>
                <w:lang w:val="en-BA" w:eastAsia="en-GB"/>
              </w:rPr>
              <w:t>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color w:val="000000"/>
                <w:lang w:val="en-BA" w:eastAsia="en-GB"/>
              </w:rPr>
              <w:t>55,5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color w:val="000000"/>
                <w:lang w:val="en-BA" w:eastAsia="en-GB"/>
              </w:rPr>
              <w:t>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jc w:val="center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</w:p>
        </w:tc>
      </w:tr>
      <w:tr w:rsidR="000A1E59" w:rsidRPr="000A1E59" w:rsidTr="000A1E59">
        <w:trPr>
          <w:gridAfter w:val="3"/>
          <w:wAfter w:w="2404" w:type="dxa"/>
          <w:trHeight w:val="32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rPr>
                <w:rFonts w:ascii="Cambria" w:eastAsia="Times New Roman" w:hAnsi="Cambria" w:cs="Times New Roman"/>
                <w:lang w:val="en-BA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rPr>
                <w:rFonts w:ascii="Cambria" w:eastAsia="Times New Roman" w:hAnsi="Cambria" w:cs="Times New Roman"/>
                <w:lang w:val="en-BA" w:eastAsia="en-GB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rPr>
                <w:rFonts w:ascii="Cambria" w:eastAsia="Times New Roman" w:hAnsi="Cambria" w:cs="Times New Roman"/>
                <w:lang w:val="en-BA" w:eastAsia="en-GB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rPr>
                <w:rFonts w:ascii="Cambria" w:eastAsia="Times New Roman" w:hAnsi="Cambria" w:cs="Times New Roman"/>
                <w:lang w:val="en-BA" w:eastAsia="en-GB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rPr>
                <w:rFonts w:ascii="Cambria" w:eastAsia="Times New Roman" w:hAnsi="Cambria" w:cs="Times New Roman"/>
                <w:lang w:val="en-BA" w:eastAsia="en-GB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rPr>
                <w:rFonts w:ascii="Cambria" w:eastAsia="Times New Roman" w:hAnsi="Cambria" w:cs="Times New Roman"/>
                <w:lang w:val="en-BA" w:eastAsia="en-GB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rPr>
                <w:rFonts w:ascii="Cambria" w:eastAsia="Times New Roman" w:hAnsi="Cambria" w:cs="Times New Roman"/>
                <w:lang w:val="en-BA" w:eastAsia="en-GB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rPr>
                <w:rFonts w:ascii="Cambria" w:eastAsia="Times New Roman" w:hAnsi="Cambria" w:cs="Times New Roman"/>
                <w:lang w:val="en-BA" w:eastAsia="en-GB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rPr>
                <w:rFonts w:ascii="Cambria" w:eastAsia="Times New Roman" w:hAnsi="Cambria" w:cs="Times New Roman"/>
                <w:lang w:val="en-BA" w:eastAsia="en-GB"/>
              </w:rPr>
            </w:pPr>
          </w:p>
        </w:tc>
      </w:tr>
      <w:tr w:rsidR="000A1E59" w:rsidRPr="000A1E59" w:rsidTr="000A1E59">
        <w:trPr>
          <w:trHeight w:val="320"/>
        </w:trPr>
        <w:tc>
          <w:tcPr>
            <w:tcW w:w="29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8C57C6">
            <w:pPr>
              <w:ind w:left="-114"/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  <w:t xml:space="preserve">Napomena: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ind w:left="-142"/>
              <w:rPr>
                <w:rFonts w:ascii="Cambria" w:eastAsia="Times New Roman" w:hAnsi="Cambria" w:cs="Calibri"/>
                <w:b/>
                <w:bCs/>
                <w:color w:val="000000"/>
                <w:lang w:val="en-BA" w:eastAsia="en-GB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ind w:left="-142"/>
              <w:rPr>
                <w:rFonts w:ascii="Cambria" w:eastAsia="Times New Roman" w:hAnsi="Cambria" w:cs="Times New Roman"/>
                <w:lang w:val="en-BA" w:eastAsia="en-GB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ind w:left="-142"/>
              <w:rPr>
                <w:rFonts w:ascii="Cambria" w:eastAsia="Times New Roman" w:hAnsi="Cambria" w:cs="Times New Roman"/>
                <w:lang w:val="en-BA" w:eastAsia="en-GB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ind w:left="-142"/>
              <w:rPr>
                <w:rFonts w:ascii="Cambria" w:eastAsia="Times New Roman" w:hAnsi="Cambria" w:cs="Times New Roman"/>
                <w:lang w:val="en-BA" w:eastAsia="en-GB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ind w:left="-142"/>
              <w:rPr>
                <w:rFonts w:ascii="Cambria" w:eastAsia="Times New Roman" w:hAnsi="Cambria" w:cs="Times New Roman"/>
                <w:lang w:val="en-BA" w:eastAsia="en-GB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ind w:left="-142"/>
              <w:rPr>
                <w:rFonts w:ascii="Cambria" w:eastAsia="Times New Roman" w:hAnsi="Cambria" w:cs="Times New Roman"/>
                <w:lang w:val="en-BA" w:eastAsia="en-GB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ind w:left="-142"/>
              <w:rPr>
                <w:rFonts w:ascii="Cambria" w:eastAsia="Times New Roman" w:hAnsi="Cambria" w:cs="Times New Roman"/>
                <w:lang w:val="en-BA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ind w:left="-142"/>
              <w:rPr>
                <w:rFonts w:ascii="Cambria" w:eastAsia="Times New Roman" w:hAnsi="Cambria" w:cs="Times New Roman"/>
                <w:lang w:val="en-BA" w:eastAsia="en-GB"/>
              </w:rPr>
            </w:pPr>
          </w:p>
        </w:tc>
      </w:tr>
      <w:tr w:rsidR="000A1E59" w:rsidRPr="000A1E59" w:rsidTr="000A1E59">
        <w:trPr>
          <w:trHeight w:val="320"/>
        </w:trPr>
        <w:tc>
          <w:tcPr>
            <w:tcW w:w="56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8C57C6">
            <w:pPr>
              <w:ind w:left="-114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color w:val="000000"/>
                <w:lang w:val="en-BA" w:eastAsia="en-GB"/>
              </w:rPr>
              <w:t>Uvid u rad: petak, 13. 12., uz najavu mailom.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ind w:left="-142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ind w:left="-142"/>
              <w:rPr>
                <w:rFonts w:ascii="Cambria" w:eastAsia="Times New Roman" w:hAnsi="Cambria" w:cs="Times New Roman"/>
                <w:lang w:val="en-BA" w:eastAsia="en-GB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ind w:left="-142"/>
              <w:rPr>
                <w:rFonts w:ascii="Cambria" w:eastAsia="Times New Roman" w:hAnsi="Cambria" w:cs="Times New Roman"/>
                <w:lang w:val="en-BA" w:eastAsia="en-GB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ind w:left="-142"/>
              <w:rPr>
                <w:rFonts w:ascii="Cambria" w:eastAsia="Times New Roman" w:hAnsi="Cambria" w:cs="Times New Roman"/>
                <w:lang w:val="en-BA" w:eastAsia="en-GB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ind w:left="-142"/>
              <w:rPr>
                <w:rFonts w:ascii="Cambria" w:eastAsia="Times New Roman" w:hAnsi="Cambria" w:cs="Times New Roman"/>
                <w:lang w:val="en-BA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ind w:left="-142"/>
              <w:rPr>
                <w:rFonts w:ascii="Cambria" w:eastAsia="Times New Roman" w:hAnsi="Cambria" w:cs="Times New Roman"/>
                <w:lang w:val="en-BA" w:eastAsia="en-GB"/>
              </w:rPr>
            </w:pPr>
          </w:p>
        </w:tc>
      </w:tr>
      <w:tr w:rsidR="000A1E59" w:rsidRPr="000A1E59" w:rsidTr="000A1E59">
        <w:trPr>
          <w:trHeight w:val="320"/>
        </w:trPr>
        <w:tc>
          <w:tcPr>
            <w:tcW w:w="56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8C57C6">
            <w:pPr>
              <w:ind w:left="-114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  <w:r w:rsidRPr="000A1E59">
              <w:rPr>
                <w:rFonts w:ascii="Cambria" w:eastAsia="Times New Roman" w:hAnsi="Cambria" w:cs="Calibri"/>
                <w:color w:val="000000"/>
                <w:lang w:val="en-BA" w:eastAsia="en-GB"/>
              </w:rPr>
              <w:t>Upis ocjena: petak, 13. 12. u 12h, kabinet 242.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ind w:left="-142"/>
              <w:rPr>
                <w:rFonts w:ascii="Cambria" w:eastAsia="Times New Roman" w:hAnsi="Cambria" w:cs="Calibri"/>
                <w:color w:val="000000"/>
                <w:lang w:val="en-BA" w:eastAsia="en-GB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ind w:left="-142"/>
              <w:rPr>
                <w:rFonts w:ascii="Cambria" w:eastAsia="Times New Roman" w:hAnsi="Cambria" w:cs="Times New Roman"/>
                <w:lang w:val="en-BA" w:eastAsia="en-GB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ind w:left="-142"/>
              <w:rPr>
                <w:rFonts w:ascii="Cambria" w:eastAsia="Times New Roman" w:hAnsi="Cambria" w:cs="Times New Roman"/>
                <w:lang w:val="en-BA" w:eastAsia="en-GB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ind w:left="-142"/>
              <w:rPr>
                <w:rFonts w:ascii="Cambria" w:eastAsia="Times New Roman" w:hAnsi="Cambria" w:cs="Times New Roman"/>
                <w:lang w:val="en-BA" w:eastAsia="en-GB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ind w:left="-142"/>
              <w:rPr>
                <w:rFonts w:ascii="Cambria" w:eastAsia="Times New Roman" w:hAnsi="Cambria" w:cs="Times New Roman"/>
                <w:lang w:val="en-BA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1E59" w:rsidRPr="000A1E59" w:rsidRDefault="000A1E59" w:rsidP="000A1E59">
            <w:pPr>
              <w:ind w:left="-142"/>
              <w:rPr>
                <w:rFonts w:ascii="Cambria" w:eastAsia="Times New Roman" w:hAnsi="Cambria" w:cs="Times New Roman"/>
                <w:lang w:val="en-BA" w:eastAsia="en-GB"/>
              </w:rPr>
            </w:pPr>
          </w:p>
        </w:tc>
      </w:tr>
    </w:tbl>
    <w:p w:rsidR="00597F42" w:rsidRDefault="00597F42" w:rsidP="000A1E59">
      <w:pPr>
        <w:ind w:left="-142"/>
      </w:pPr>
    </w:p>
    <w:sectPr w:rsidR="00597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59"/>
    <w:rsid w:val="000A1E59"/>
    <w:rsid w:val="00597F42"/>
    <w:rsid w:val="00757A2F"/>
    <w:rsid w:val="008C57C6"/>
    <w:rsid w:val="008E6B0C"/>
    <w:rsid w:val="00B3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A2A3D007-49F5-4642-A8F6-08F2CF4D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E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E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E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E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E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E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E5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E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E59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E59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E59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E59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E59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E59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E59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0A1E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E59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E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E59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0A1E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E59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0A1E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E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E59"/>
    <w:rPr>
      <w:i/>
      <w:iCs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0A1E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2026-02-11T17:18:00Z</dcterms:created>
  <dcterms:modified xsi:type="dcterms:W3CDTF">2026-02-11T17:24:00Z</dcterms:modified>
</cp:coreProperties>
</file>