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53DE">
      <w:r>
        <w:t>Prof. dr. Amela Šehović</w:t>
      </w:r>
    </w:p>
    <w:p w:rsidR="00CA53DE" w:rsidRDefault="00CA53DE"/>
    <w:p w:rsidR="00CA53DE" w:rsidRDefault="00CA53DE" w:rsidP="00CA53DE">
      <w:pPr>
        <w:jc w:val="center"/>
      </w:pPr>
      <w:r>
        <w:t>O B A V I J E S T</w:t>
      </w:r>
    </w:p>
    <w:p w:rsidR="00CA53DE" w:rsidRDefault="00CA53DE" w:rsidP="00CA53DE">
      <w:pPr>
        <w:jc w:val="center"/>
      </w:pPr>
      <w:r>
        <w:t>Predmet: Rezultati ispita iz Tvorbe riječi održanog 3. 2. 2026. godine</w:t>
      </w:r>
    </w:p>
    <w:p w:rsidR="00CA53DE" w:rsidRDefault="00CA53DE" w:rsidP="00CA53DE"/>
    <w:p w:rsidR="00CA53DE" w:rsidRDefault="00CA53DE" w:rsidP="00CA53DE">
      <w:r>
        <w:t>Rezultati ispita su sljedeći:</w:t>
      </w:r>
    </w:p>
    <w:tbl>
      <w:tblPr>
        <w:tblStyle w:val="TableGrid"/>
        <w:tblW w:w="0" w:type="auto"/>
        <w:tblLook w:val="04A0"/>
      </w:tblPr>
      <w:tblGrid>
        <w:gridCol w:w="1271"/>
        <w:gridCol w:w="2112"/>
        <w:gridCol w:w="2112"/>
        <w:gridCol w:w="1222"/>
        <w:gridCol w:w="1329"/>
        <w:gridCol w:w="1242"/>
      </w:tblGrid>
      <w:tr w:rsidR="00CA53DE" w:rsidTr="00CA53DE">
        <w:tc>
          <w:tcPr>
            <w:tcW w:w="1548" w:type="dxa"/>
          </w:tcPr>
          <w:p w:rsidR="00CA53DE" w:rsidRDefault="00CA53DE" w:rsidP="00CA53DE">
            <w:r>
              <w:t>Broj indeksa</w:t>
            </w:r>
          </w:p>
        </w:tc>
        <w:tc>
          <w:tcPr>
            <w:tcW w:w="1548" w:type="dxa"/>
          </w:tcPr>
          <w:p w:rsidR="00CA53DE" w:rsidRDefault="00CA53DE" w:rsidP="00CA53DE">
            <w:pPr>
              <w:pStyle w:val="ListParagraph"/>
              <w:numPr>
                <w:ilvl w:val="0"/>
                <w:numId w:val="1"/>
              </w:numPr>
            </w:pPr>
            <w:r>
              <w:t>parcijalni</w:t>
            </w:r>
          </w:p>
        </w:tc>
        <w:tc>
          <w:tcPr>
            <w:tcW w:w="1548" w:type="dxa"/>
          </w:tcPr>
          <w:p w:rsidR="00CA53DE" w:rsidRDefault="00CA53DE" w:rsidP="00CA53DE">
            <w:pPr>
              <w:pStyle w:val="ListParagraph"/>
              <w:numPr>
                <w:ilvl w:val="0"/>
                <w:numId w:val="1"/>
              </w:numPr>
            </w:pPr>
            <w:r>
              <w:t>parcijalni</w:t>
            </w:r>
          </w:p>
        </w:tc>
        <w:tc>
          <w:tcPr>
            <w:tcW w:w="1548" w:type="dxa"/>
          </w:tcPr>
          <w:p w:rsidR="00CA53DE" w:rsidRDefault="00CA53DE" w:rsidP="00CA53DE">
            <w:r>
              <w:t>Sastav</w:t>
            </w:r>
          </w:p>
        </w:tc>
        <w:tc>
          <w:tcPr>
            <w:tcW w:w="1548" w:type="dxa"/>
          </w:tcPr>
          <w:p w:rsidR="00CA53DE" w:rsidRDefault="00CA53DE" w:rsidP="00CA53DE">
            <w:r>
              <w:t>Referat i aktivnost</w:t>
            </w:r>
          </w:p>
        </w:tc>
        <w:tc>
          <w:tcPr>
            <w:tcW w:w="1548" w:type="dxa"/>
          </w:tcPr>
          <w:p w:rsidR="00CA53DE" w:rsidRDefault="00CA53DE" w:rsidP="00CA53DE">
            <w:r>
              <w:t>Bodovi i ocjena</w:t>
            </w:r>
          </w:p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50662</w:t>
            </w:r>
          </w:p>
        </w:tc>
        <w:tc>
          <w:tcPr>
            <w:tcW w:w="1548" w:type="dxa"/>
          </w:tcPr>
          <w:p w:rsidR="00CA53DE" w:rsidRDefault="00CA53DE" w:rsidP="00CA53DE">
            <w:r>
              <w:t>17</w:t>
            </w:r>
          </w:p>
        </w:tc>
        <w:tc>
          <w:tcPr>
            <w:tcW w:w="1548" w:type="dxa"/>
          </w:tcPr>
          <w:p w:rsidR="00CA53DE" w:rsidRDefault="00CA53DE" w:rsidP="00CA53DE">
            <w:r>
              <w:t>27,5</w:t>
            </w:r>
          </w:p>
        </w:tc>
        <w:tc>
          <w:tcPr>
            <w:tcW w:w="1548" w:type="dxa"/>
          </w:tcPr>
          <w:p w:rsidR="00CA53DE" w:rsidRDefault="00CA53DE" w:rsidP="00CA53DE">
            <w:r>
              <w:t>14</w:t>
            </w:r>
          </w:p>
        </w:tc>
        <w:tc>
          <w:tcPr>
            <w:tcW w:w="1548" w:type="dxa"/>
          </w:tcPr>
          <w:p w:rsidR="00CA53DE" w:rsidRDefault="00CA53DE" w:rsidP="00CA53DE">
            <w:r>
              <w:t>20</w:t>
            </w:r>
          </w:p>
        </w:tc>
        <w:tc>
          <w:tcPr>
            <w:tcW w:w="1548" w:type="dxa"/>
          </w:tcPr>
          <w:p w:rsidR="00CA53DE" w:rsidRDefault="00CA53DE" w:rsidP="00CA53DE">
            <w:r>
              <w:t>78,5 = 8</w:t>
            </w:r>
          </w:p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50664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27,5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50660</w:t>
            </w:r>
          </w:p>
        </w:tc>
        <w:tc>
          <w:tcPr>
            <w:tcW w:w="1548" w:type="dxa"/>
          </w:tcPr>
          <w:p w:rsidR="00CA53DE" w:rsidRDefault="00CA53DE" w:rsidP="00CA53DE">
            <w:r>
              <w:t>14</w:t>
            </w:r>
          </w:p>
        </w:tc>
        <w:tc>
          <w:tcPr>
            <w:tcW w:w="1548" w:type="dxa"/>
          </w:tcPr>
          <w:p w:rsidR="00CA53DE" w:rsidRDefault="00CA53DE" w:rsidP="00CA53DE">
            <w:r>
              <w:t>17</w:t>
            </w:r>
          </w:p>
        </w:tc>
        <w:tc>
          <w:tcPr>
            <w:tcW w:w="1548" w:type="dxa"/>
          </w:tcPr>
          <w:p w:rsidR="00CA53DE" w:rsidRDefault="00CA53DE" w:rsidP="00CA53DE">
            <w:r>
              <w:t>0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5</w:t>
            </w:r>
          </w:p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50571</w:t>
            </w:r>
          </w:p>
        </w:tc>
        <w:tc>
          <w:tcPr>
            <w:tcW w:w="1548" w:type="dxa"/>
          </w:tcPr>
          <w:p w:rsidR="00CA53DE" w:rsidRDefault="00CA53DE" w:rsidP="00CA53DE">
            <w:r>
              <w:t>0</w:t>
            </w:r>
          </w:p>
        </w:tc>
        <w:tc>
          <w:tcPr>
            <w:tcW w:w="1548" w:type="dxa"/>
          </w:tcPr>
          <w:p w:rsidR="00CA53DE" w:rsidRDefault="00CA53DE" w:rsidP="00CA53DE">
            <w:r>
              <w:t>8,5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5</w:t>
            </w:r>
          </w:p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48546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14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50160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14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5</w:t>
            </w:r>
          </w:p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50659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29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50667</w:t>
            </w:r>
          </w:p>
        </w:tc>
        <w:tc>
          <w:tcPr>
            <w:tcW w:w="1548" w:type="dxa"/>
          </w:tcPr>
          <w:p w:rsidR="00CA53DE" w:rsidRDefault="00CA53DE" w:rsidP="00CA53DE">
            <w:r>
              <w:t>7,5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5</w:t>
            </w:r>
          </w:p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50485</w:t>
            </w:r>
          </w:p>
        </w:tc>
        <w:tc>
          <w:tcPr>
            <w:tcW w:w="1548" w:type="dxa"/>
          </w:tcPr>
          <w:p w:rsidR="00CA53DE" w:rsidRDefault="00CA53DE" w:rsidP="00CA53DE">
            <w:r>
              <w:t>13</w:t>
            </w:r>
          </w:p>
        </w:tc>
        <w:tc>
          <w:tcPr>
            <w:tcW w:w="1548" w:type="dxa"/>
          </w:tcPr>
          <w:p w:rsidR="00CA53DE" w:rsidRDefault="00CA53DE" w:rsidP="00CA53DE">
            <w:r>
              <w:t>4,5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5</w:t>
            </w:r>
          </w:p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50669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22,5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</w:tr>
      <w:tr w:rsidR="00CA53DE" w:rsidTr="00CA53DE">
        <w:tc>
          <w:tcPr>
            <w:tcW w:w="1548" w:type="dxa"/>
          </w:tcPr>
          <w:p w:rsidR="00CA53DE" w:rsidRDefault="00CA53DE" w:rsidP="00CA53DE">
            <w:r>
              <w:t>50665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>
            <w:r>
              <w:t>20,5</w:t>
            </w:r>
          </w:p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  <w:tc>
          <w:tcPr>
            <w:tcW w:w="1548" w:type="dxa"/>
          </w:tcPr>
          <w:p w:rsidR="00CA53DE" w:rsidRDefault="00CA53DE" w:rsidP="00CA53DE"/>
        </w:tc>
      </w:tr>
    </w:tbl>
    <w:p w:rsidR="00CA53DE" w:rsidRDefault="00CA53DE" w:rsidP="00CA53DE"/>
    <w:p w:rsidR="00CA53DE" w:rsidRPr="00CA53DE" w:rsidRDefault="00CA53DE" w:rsidP="00CA53DE">
      <w:pPr>
        <w:rPr>
          <w:b/>
        </w:rPr>
      </w:pPr>
      <w:r w:rsidRPr="00CA53DE">
        <w:rPr>
          <w:b/>
        </w:rPr>
        <w:t>Napomene:</w:t>
      </w:r>
    </w:p>
    <w:p w:rsidR="00CA53DE" w:rsidRDefault="00CA53DE" w:rsidP="00CA53DE">
      <w:pPr>
        <w:pStyle w:val="ListParagraph"/>
        <w:numPr>
          <w:ilvl w:val="0"/>
          <w:numId w:val="2"/>
        </w:numPr>
      </w:pPr>
      <w:r>
        <w:t>Na prvom i drugom parcijalnom minimalno je potrebno osvojiti 15 ECTS bodova, maksimalno 30.</w:t>
      </w:r>
    </w:p>
    <w:p w:rsidR="00CA53DE" w:rsidRDefault="00CA53DE" w:rsidP="00CA53DE">
      <w:pPr>
        <w:pStyle w:val="ListParagraph"/>
        <w:numPr>
          <w:ilvl w:val="0"/>
          <w:numId w:val="2"/>
        </w:numPr>
      </w:pPr>
      <w:r>
        <w:t>Na sastavu minimalno je potrebno osvojiti 10 ECTS, maksimalno 20.</w:t>
      </w:r>
    </w:p>
    <w:p w:rsidR="00CA53DE" w:rsidRDefault="00CA53DE" w:rsidP="00CA53DE">
      <w:pPr>
        <w:pStyle w:val="ListParagraph"/>
        <w:numPr>
          <w:ilvl w:val="0"/>
          <w:numId w:val="2"/>
        </w:numPr>
      </w:pPr>
      <w:r>
        <w:t>Referat i aktivnost donose maksimalno 20 ECTS bodova.</w:t>
      </w:r>
    </w:p>
    <w:p w:rsidR="00CA53DE" w:rsidRDefault="00CA53DE" w:rsidP="00CA53DE"/>
    <w:p w:rsidR="00CA53DE" w:rsidRPr="00CA53DE" w:rsidRDefault="00CA53DE" w:rsidP="00CA53DE">
      <w:pPr>
        <w:rPr>
          <w:b/>
        </w:rPr>
      </w:pPr>
      <w:r w:rsidRPr="00CA53DE">
        <w:rPr>
          <w:b/>
        </w:rPr>
        <w:t>Uvid u radove i upis ocjena</w:t>
      </w:r>
      <w:r>
        <w:t xml:space="preserve">: </w:t>
      </w:r>
      <w:r w:rsidRPr="00CA53DE">
        <w:rPr>
          <w:b/>
        </w:rPr>
        <w:t>petak 6. 2. 2026. u 11 sati.</w:t>
      </w:r>
    </w:p>
    <w:p w:rsidR="00CA53DE" w:rsidRDefault="00CA53DE" w:rsidP="00CA53DE"/>
    <w:p w:rsidR="00CA53DE" w:rsidRPr="00CA53DE" w:rsidRDefault="00CA53DE" w:rsidP="00CA53DE">
      <w:r>
        <w:t xml:space="preserve">Sarajevo, 5. 2. 2026.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Iz Odsjeka</w:t>
      </w:r>
    </w:p>
    <w:sectPr w:rsidR="00CA53DE" w:rsidRPr="00CA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B80"/>
    <w:multiLevelType w:val="hybridMultilevel"/>
    <w:tmpl w:val="C88AE43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715E8"/>
    <w:multiLevelType w:val="hybridMultilevel"/>
    <w:tmpl w:val="984873D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53DE"/>
    <w:rsid w:val="00CA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2026-02-05T12:59:00Z</dcterms:created>
  <dcterms:modified xsi:type="dcterms:W3CDTF">2026-02-05T13:06:00Z</dcterms:modified>
</cp:coreProperties>
</file>