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2B0" w:rsidRPr="00CC36A2" w:rsidRDefault="00CD62B0" w:rsidP="00E46D0D">
      <w:pPr>
        <w:pStyle w:val="NoSpacing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CC36A2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Rezultati ispita </w:t>
      </w:r>
      <w:r w:rsidR="00E46D0D" w:rsidRPr="00CC36A2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iz predmeta M</w:t>
      </w:r>
      <w:r w:rsidRPr="00CC36A2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etodologija i tehnika naučnog rada</w:t>
      </w:r>
    </w:p>
    <w:p w:rsidR="00CD62B0" w:rsidRPr="00CC36A2" w:rsidRDefault="00CD62B0" w:rsidP="00E46D0D">
      <w:pPr>
        <w:pStyle w:val="NoSpacing"/>
        <w:jc w:val="center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CC36A2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28.1.2026.</w:t>
      </w:r>
    </w:p>
    <w:p w:rsidR="00833290" w:rsidRPr="00CC36A2" w:rsidRDefault="00833290" w:rsidP="00833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46D0D" w:rsidRPr="00CC36A2" w:rsidRDefault="00E46D0D" w:rsidP="0083329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6914" w:type="dxa"/>
        <w:jc w:val="center"/>
        <w:tblInd w:w="-11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30"/>
        <w:gridCol w:w="2142"/>
        <w:gridCol w:w="16"/>
        <w:gridCol w:w="21"/>
        <w:gridCol w:w="2160"/>
        <w:gridCol w:w="1588"/>
        <w:gridCol w:w="57"/>
      </w:tblGrid>
      <w:tr w:rsidR="00CC36A2" w:rsidRPr="004811D5" w:rsidTr="00CC36A2">
        <w:trPr>
          <w:trHeight w:val="360"/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No.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4811D5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Upisnica</w:t>
            </w:r>
          </w:p>
        </w:tc>
        <w:tc>
          <w:tcPr>
            <w:tcW w:w="2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48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Broj bodova</w:t>
            </w:r>
          </w:p>
        </w:tc>
        <w:tc>
          <w:tcPr>
            <w:tcW w:w="1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4811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Ocjena</w:t>
            </w:r>
          </w:p>
        </w:tc>
      </w:tr>
      <w:tr w:rsidR="00CC36A2" w:rsidRPr="004811D5" w:rsidTr="00CC36A2">
        <w:trPr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1.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4287/2025</w:t>
            </w:r>
          </w:p>
        </w:tc>
        <w:tc>
          <w:tcPr>
            <w:tcW w:w="2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24 (89%) </w:t>
            </w:r>
          </w:p>
        </w:tc>
        <w:tc>
          <w:tcPr>
            <w:tcW w:w="1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C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CC36A2" w:rsidRPr="004811D5" w:rsidTr="00CC36A2">
        <w:trPr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4360/2025</w:t>
            </w:r>
          </w:p>
        </w:tc>
        <w:tc>
          <w:tcPr>
            <w:tcW w:w="2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24 (89%)</w:t>
            </w:r>
          </w:p>
        </w:tc>
        <w:tc>
          <w:tcPr>
            <w:tcW w:w="1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C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CC36A2" w:rsidRPr="004811D5" w:rsidTr="00CC36A2">
        <w:trPr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4289/2025</w:t>
            </w:r>
          </w:p>
        </w:tc>
        <w:tc>
          <w:tcPr>
            <w:tcW w:w="2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  <w:tc>
          <w:tcPr>
            <w:tcW w:w="1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C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CC36A2" w:rsidRPr="004811D5" w:rsidTr="00CC36A2">
        <w:trPr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4359/2025</w:t>
            </w:r>
          </w:p>
        </w:tc>
        <w:tc>
          <w:tcPr>
            <w:tcW w:w="2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21 (78%) </w:t>
            </w:r>
          </w:p>
        </w:tc>
        <w:tc>
          <w:tcPr>
            <w:tcW w:w="1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C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CC36A2" w:rsidRPr="004811D5" w:rsidTr="00CC36A2">
        <w:trPr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4263/2025</w:t>
            </w:r>
          </w:p>
        </w:tc>
        <w:tc>
          <w:tcPr>
            <w:tcW w:w="2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23 (85%) </w:t>
            </w:r>
          </w:p>
        </w:tc>
        <w:tc>
          <w:tcPr>
            <w:tcW w:w="1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C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CC36A2" w:rsidRPr="004811D5" w:rsidTr="00CC36A2">
        <w:trPr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4260/2025</w:t>
            </w:r>
          </w:p>
        </w:tc>
        <w:tc>
          <w:tcPr>
            <w:tcW w:w="2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25 (94%)</w:t>
            </w:r>
          </w:p>
        </w:tc>
        <w:tc>
          <w:tcPr>
            <w:tcW w:w="1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C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CC36A2" w:rsidRPr="004811D5" w:rsidTr="00CC36A2">
        <w:trPr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4332/2025</w:t>
            </w:r>
          </w:p>
        </w:tc>
        <w:tc>
          <w:tcPr>
            <w:tcW w:w="2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21 (78%)</w:t>
            </w:r>
          </w:p>
        </w:tc>
        <w:tc>
          <w:tcPr>
            <w:tcW w:w="1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C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CC36A2" w:rsidRPr="004811D5" w:rsidTr="00CC36A2">
        <w:trPr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8.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4261/2025</w:t>
            </w:r>
          </w:p>
        </w:tc>
        <w:tc>
          <w:tcPr>
            <w:tcW w:w="2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24 (89%)</w:t>
            </w:r>
          </w:p>
        </w:tc>
        <w:tc>
          <w:tcPr>
            <w:tcW w:w="1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C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CC36A2" w:rsidRPr="004811D5" w:rsidTr="00CC36A2">
        <w:trPr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9.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4333/2025</w:t>
            </w:r>
          </w:p>
        </w:tc>
        <w:tc>
          <w:tcPr>
            <w:tcW w:w="2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16 (59%)</w:t>
            </w:r>
          </w:p>
        </w:tc>
        <w:tc>
          <w:tcPr>
            <w:tcW w:w="1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C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CC36A2" w:rsidRPr="004811D5" w:rsidTr="00CC36A2">
        <w:trPr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10.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4334/2025</w:t>
            </w:r>
          </w:p>
        </w:tc>
        <w:tc>
          <w:tcPr>
            <w:tcW w:w="2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15 (56%)</w:t>
            </w:r>
          </w:p>
        </w:tc>
        <w:tc>
          <w:tcPr>
            <w:tcW w:w="1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C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CC36A2" w:rsidRPr="004811D5" w:rsidTr="00CC36A2">
        <w:trPr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11. 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4184/2024</w:t>
            </w:r>
          </w:p>
        </w:tc>
        <w:tc>
          <w:tcPr>
            <w:tcW w:w="2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26 (96%)</w:t>
            </w:r>
          </w:p>
        </w:tc>
        <w:tc>
          <w:tcPr>
            <w:tcW w:w="1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C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CC36A2" w:rsidRPr="004811D5" w:rsidTr="00CC36A2">
        <w:trPr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12.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4243/2025</w:t>
            </w:r>
          </w:p>
        </w:tc>
        <w:tc>
          <w:tcPr>
            <w:tcW w:w="2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21 (78%)</w:t>
            </w:r>
          </w:p>
        </w:tc>
        <w:tc>
          <w:tcPr>
            <w:tcW w:w="1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C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CC36A2" w:rsidRPr="004811D5" w:rsidTr="00CC36A2">
        <w:trPr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13.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4288/2025</w:t>
            </w:r>
          </w:p>
        </w:tc>
        <w:tc>
          <w:tcPr>
            <w:tcW w:w="2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22 (82%)</w:t>
            </w:r>
          </w:p>
        </w:tc>
        <w:tc>
          <w:tcPr>
            <w:tcW w:w="1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C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CC36A2" w:rsidRPr="004811D5" w:rsidTr="00CC36A2">
        <w:trPr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14.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4292/2025</w:t>
            </w:r>
          </w:p>
        </w:tc>
        <w:tc>
          <w:tcPr>
            <w:tcW w:w="2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23 (85%) </w:t>
            </w:r>
          </w:p>
        </w:tc>
        <w:tc>
          <w:tcPr>
            <w:tcW w:w="1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C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CC36A2" w:rsidRPr="004811D5" w:rsidTr="00CC36A2">
        <w:trPr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15.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4328/2025</w:t>
            </w:r>
          </w:p>
        </w:tc>
        <w:tc>
          <w:tcPr>
            <w:tcW w:w="2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23 (85%)</w:t>
            </w:r>
          </w:p>
        </w:tc>
        <w:tc>
          <w:tcPr>
            <w:tcW w:w="1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C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CC36A2" w:rsidRPr="004811D5" w:rsidTr="00CC36A2">
        <w:trPr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16.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4329/2025</w:t>
            </w:r>
          </w:p>
        </w:tc>
        <w:tc>
          <w:tcPr>
            <w:tcW w:w="2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25 (94%)</w:t>
            </w:r>
          </w:p>
        </w:tc>
        <w:tc>
          <w:tcPr>
            <w:tcW w:w="1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C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CC36A2" w:rsidRPr="004811D5" w:rsidTr="00CC36A2">
        <w:trPr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17.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4258/2025</w:t>
            </w:r>
          </w:p>
        </w:tc>
        <w:tc>
          <w:tcPr>
            <w:tcW w:w="2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25 (94%)</w:t>
            </w:r>
          </w:p>
        </w:tc>
        <w:tc>
          <w:tcPr>
            <w:tcW w:w="1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C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</w:p>
        </w:tc>
      </w:tr>
      <w:tr w:rsidR="00CC36A2" w:rsidRPr="004811D5" w:rsidTr="00CC36A2">
        <w:trPr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18.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4257/2025</w:t>
            </w:r>
          </w:p>
        </w:tc>
        <w:tc>
          <w:tcPr>
            <w:tcW w:w="2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20 (74%)</w:t>
            </w:r>
          </w:p>
        </w:tc>
        <w:tc>
          <w:tcPr>
            <w:tcW w:w="1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C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CC36A2" w:rsidRPr="004811D5" w:rsidTr="00CC36A2">
        <w:trPr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19.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1472/2012</w:t>
            </w:r>
          </w:p>
        </w:tc>
        <w:tc>
          <w:tcPr>
            <w:tcW w:w="2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22 (82%)</w:t>
            </w:r>
          </w:p>
        </w:tc>
        <w:tc>
          <w:tcPr>
            <w:tcW w:w="1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C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CC36A2" w:rsidRPr="004811D5" w:rsidTr="00CC36A2">
        <w:trPr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20.</w:t>
            </w:r>
          </w:p>
        </w:tc>
        <w:tc>
          <w:tcPr>
            <w:tcW w:w="2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4343/2025</w:t>
            </w:r>
          </w:p>
        </w:tc>
        <w:tc>
          <w:tcPr>
            <w:tcW w:w="219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21 (78%)</w:t>
            </w:r>
          </w:p>
        </w:tc>
        <w:tc>
          <w:tcPr>
            <w:tcW w:w="1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C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CC36A2" w:rsidRPr="004811D5" w:rsidTr="00CC36A2">
        <w:trPr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21.</w:t>
            </w:r>
          </w:p>
        </w:tc>
        <w:tc>
          <w:tcPr>
            <w:tcW w:w="2179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4389/2025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24 (89%)</w:t>
            </w:r>
          </w:p>
        </w:tc>
        <w:tc>
          <w:tcPr>
            <w:tcW w:w="16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C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CC36A2" w:rsidRPr="004811D5" w:rsidTr="00CC36A2">
        <w:trPr>
          <w:gridAfter w:val="1"/>
          <w:wAfter w:w="57" w:type="dxa"/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22.</w:t>
            </w:r>
          </w:p>
        </w:tc>
        <w:tc>
          <w:tcPr>
            <w:tcW w:w="21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4284/2025</w:t>
            </w:r>
          </w:p>
        </w:tc>
        <w:tc>
          <w:tcPr>
            <w:tcW w:w="21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18 (67%)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C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7</w:t>
            </w:r>
          </w:p>
        </w:tc>
      </w:tr>
      <w:tr w:rsidR="00CC36A2" w:rsidRPr="004811D5" w:rsidTr="00CC36A2">
        <w:trPr>
          <w:gridAfter w:val="1"/>
          <w:wAfter w:w="57" w:type="dxa"/>
          <w:jc w:val="center"/>
        </w:trPr>
        <w:tc>
          <w:tcPr>
            <w:tcW w:w="9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23.</w:t>
            </w:r>
          </w:p>
        </w:tc>
        <w:tc>
          <w:tcPr>
            <w:tcW w:w="21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4096/2024</w:t>
            </w:r>
          </w:p>
        </w:tc>
        <w:tc>
          <w:tcPr>
            <w:tcW w:w="218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B815E1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26 (97%)</w:t>
            </w:r>
          </w:p>
        </w:tc>
        <w:tc>
          <w:tcPr>
            <w:tcW w:w="15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C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</w:p>
        </w:tc>
      </w:tr>
    </w:tbl>
    <w:p w:rsidR="00E46D0D" w:rsidRPr="004811D5" w:rsidRDefault="00E46D0D" w:rsidP="00E46D0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  <w:bookmarkStart w:id="0" w:name="_GoBack"/>
      <w:bookmarkEnd w:id="0"/>
    </w:p>
    <w:p w:rsidR="00E46D0D" w:rsidRPr="004811D5" w:rsidRDefault="00E46D0D" w:rsidP="00E46D0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C36A2" w:rsidRPr="004811D5" w:rsidRDefault="00CC36A2" w:rsidP="00E46D0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C36A2" w:rsidRPr="004811D5" w:rsidRDefault="00CC36A2" w:rsidP="00E46D0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CC36A2" w:rsidRPr="004811D5" w:rsidRDefault="00CC36A2" w:rsidP="00E46D0D">
      <w:pPr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tbl>
      <w:tblPr>
        <w:tblW w:w="6650" w:type="dxa"/>
        <w:jc w:val="center"/>
        <w:tblInd w:w="-251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97"/>
        <w:gridCol w:w="2126"/>
        <w:gridCol w:w="2685"/>
        <w:gridCol w:w="1142"/>
      </w:tblGrid>
      <w:tr w:rsidR="00CC36A2" w:rsidRPr="004811D5" w:rsidTr="004811D5">
        <w:trPr>
          <w:trHeight w:val="360"/>
          <w:jc w:val="center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E2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No.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E2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Upisnica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E2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Broj bodova 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E2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Ocjena</w:t>
            </w:r>
          </w:p>
        </w:tc>
      </w:tr>
      <w:tr w:rsidR="00CC36A2" w:rsidRPr="004811D5" w:rsidTr="004811D5">
        <w:trPr>
          <w:trHeight w:val="360"/>
          <w:jc w:val="center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E2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1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E2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4242/2025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E2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29 (88%)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C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CC36A2" w:rsidRPr="004811D5" w:rsidTr="004811D5">
        <w:trPr>
          <w:jc w:val="center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E2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2.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E2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4262/2025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E2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26 (87%)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C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8</w:t>
            </w:r>
          </w:p>
        </w:tc>
      </w:tr>
      <w:tr w:rsidR="00CC36A2" w:rsidRPr="004811D5" w:rsidTr="004811D5">
        <w:trPr>
          <w:jc w:val="center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E2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3.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E2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4392/2025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E2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15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C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5</w:t>
            </w:r>
          </w:p>
        </w:tc>
      </w:tr>
      <w:tr w:rsidR="00CC36A2" w:rsidRPr="004811D5" w:rsidTr="004811D5">
        <w:trPr>
          <w:jc w:val="center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E2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4.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E2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4331/2025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E2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28 (85%)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C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CC36A2" w:rsidRPr="004811D5" w:rsidTr="004811D5">
        <w:trPr>
          <w:jc w:val="center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E2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5.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E2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4290/2025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E2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30 (90%)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C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9</w:t>
            </w:r>
          </w:p>
        </w:tc>
      </w:tr>
      <w:tr w:rsidR="00CC36A2" w:rsidRPr="004811D5" w:rsidTr="004811D5">
        <w:trPr>
          <w:jc w:val="center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E2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6.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E2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4291/2025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E2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18 (55%)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C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6</w:t>
            </w:r>
          </w:p>
        </w:tc>
      </w:tr>
      <w:tr w:rsidR="00CC36A2" w:rsidRPr="004811D5" w:rsidTr="004811D5">
        <w:trPr>
          <w:jc w:val="center"/>
        </w:trPr>
        <w:tc>
          <w:tcPr>
            <w:tcW w:w="69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E2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7.</w:t>
            </w:r>
          </w:p>
        </w:tc>
        <w:tc>
          <w:tcPr>
            <w:tcW w:w="212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C36A2" w:rsidRPr="004811D5" w:rsidRDefault="00CC36A2" w:rsidP="00E2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4330/2025</w:t>
            </w:r>
          </w:p>
        </w:tc>
        <w:tc>
          <w:tcPr>
            <w:tcW w:w="26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E27923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 xml:space="preserve">31 (94%) </w:t>
            </w:r>
          </w:p>
        </w:tc>
        <w:tc>
          <w:tcPr>
            <w:tcW w:w="11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36A2" w:rsidRPr="004811D5" w:rsidRDefault="00CC36A2" w:rsidP="00CC36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</w:rPr>
            </w:pPr>
            <w:r w:rsidRPr="004811D5">
              <w:rPr>
                <w:rFonts w:ascii="Times New Roman" w:eastAsia="Times New Roman" w:hAnsi="Times New Roman" w:cs="Times New Roman"/>
                <w:sz w:val="32"/>
                <w:szCs w:val="32"/>
              </w:rPr>
              <w:t>10</w:t>
            </w:r>
          </w:p>
        </w:tc>
      </w:tr>
    </w:tbl>
    <w:p w:rsidR="00E46D0D" w:rsidRDefault="00E46D0D">
      <w:pPr>
        <w:rPr>
          <w:rFonts w:ascii="Times New Roman" w:hAnsi="Times New Roman" w:cs="Times New Roman"/>
          <w:sz w:val="32"/>
          <w:szCs w:val="32"/>
        </w:rPr>
      </w:pPr>
    </w:p>
    <w:p w:rsidR="004811D5" w:rsidRDefault="004811D5">
      <w:pPr>
        <w:rPr>
          <w:rFonts w:ascii="Times New Roman" w:hAnsi="Times New Roman" w:cs="Times New Roman"/>
          <w:sz w:val="32"/>
          <w:szCs w:val="32"/>
        </w:rPr>
      </w:pPr>
    </w:p>
    <w:p w:rsidR="004811D5" w:rsidRPr="004811D5" w:rsidRDefault="004811D5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Sarajevo, 31. 1. 2026. </w:t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</w:r>
      <w:r>
        <w:rPr>
          <w:rFonts w:ascii="Times New Roman" w:hAnsi="Times New Roman" w:cs="Times New Roman"/>
          <w:sz w:val="32"/>
          <w:szCs w:val="32"/>
        </w:rPr>
        <w:tab/>
        <w:t xml:space="preserve">Prof. dr. Senada Dizdar </w:t>
      </w:r>
    </w:p>
    <w:sectPr w:rsidR="004811D5" w:rsidRPr="004811D5" w:rsidSect="00003E0E">
      <w:foot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3A8B" w:rsidRDefault="00C53A8B" w:rsidP="005C69A0">
      <w:pPr>
        <w:spacing w:after="0" w:line="240" w:lineRule="auto"/>
      </w:pPr>
      <w:r>
        <w:separator/>
      </w:r>
    </w:p>
  </w:endnote>
  <w:endnote w:type="continuationSeparator" w:id="1">
    <w:p w:rsidR="00C53A8B" w:rsidRDefault="00C53A8B" w:rsidP="005C6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461411"/>
      <w:docPartObj>
        <w:docPartGallery w:val="Page Numbers (Bottom of Page)"/>
        <w:docPartUnique/>
      </w:docPartObj>
    </w:sdtPr>
    <w:sdtContent>
      <w:p w:rsidR="008A2675" w:rsidRDefault="005C69A0">
        <w:pPr>
          <w:pStyle w:val="Footer"/>
          <w:jc w:val="right"/>
        </w:pPr>
        <w:r>
          <w:fldChar w:fldCharType="begin"/>
        </w:r>
        <w:r w:rsidR="00FF2DC8">
          <w:instrText xml:space="preserve"> PAGE   \* MERGEFORMAT </w:instrText>
        </w:r>
        <w:r>
          <w:fldChar w:fldCharType="separate"/>
        </w:r>
        <w:r w:rsidR="00D81A3B">
          <w:rPr>
            <w:noProof/>
          </w:rPr>
          <w:t>1</w:t>
        </w:r>
        <w:r>
          <w:fldChar w:fldCharType="end"/>
        </w:r>
      </w:p>
    </w:sdtContent>
  </w:sdt>
  <w:p w:rsidR="008A2675" w:rsidRDefault="00C53A8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3A8B" w:rsidRDefault="00C53A8B" w:rsidP="005C69A0">
      <w:pPr>
        <w:spacing w:after="0" w:line="240" w:lineRule="auto"/>
      </w:pPr>
      <w:r>
        <w:separator/>
      </w:r>
    </w:p>
  </w:footnote>
  <w:footnote w:type="continuationSeparator" w:id="1">
    <w:p w:rsidR="00C53A8B" w:rsidRDefault="00C53A8B" w:rsidP="005C69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33290"/>
    <w:rsid w:val="004811D5"/>
    <w:rsid w:val="005C69A0"/>
    <w:rsid w:val="00833290"/>
    <w:rsid w:val="00C53A8B"/>
    <w:rsid w:val="00C9564C"/>
    <w:rsid w:val="00CC36A2"/>
    <w:rsid w:val="00CD62B0"/>
    <w:rsid w:val="00D81A3B"/>
    <w:rsid w:val="00E46D0D"/>
    <w:rsid w:val="00FF2D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s-Latn-BA" w:eastAsia="bs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9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833290"/>
    <w:pPr>
      <w:tabs>
        <w:tab w:val="center" w:pos="4536"/>
        <w:tab w:val="right" w:pos="9072"/>
      </w:tabs>
      <w:spacing w:after="0" w:line="240" w:lineRule="auto"/>
    </w:pPr>
    <w:rPr>
      <w:rFonts w:eastAsiaTheme="minorHAnsi"/>
      <w:lang w:val="en-US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833290"/>
    <w:rPr>
      <w:rFonts w:eastAsiaTheme="minorHAnsi"/>
      <w:lang w:val="en-US" w:eastAsia="en-US"/>
    </w:rPr>
  </w:style>
  <w:style w:type="paragraph" w:styleId="NoSpacing">
    <w:name w:val="No Spacing"/>
    <w:uiPriority w:val="1"/>
    <w:qFormat/>
    <w:rsid w:val="00E46D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senada.dizdar</dc:creator>
  <cp:keywords/>
  <dc:description/>
  <cp:lastModifiedBy>senada.dizdar</cp:lastModifiedBy>
  <cp:revision>4</cp:revision>
  <dcterms:created xsi:type="dcterms:W3CDTF">2026-01-31T07:06:00Z</dcterms:created>
  <dcterms:modified xsi:type="dcterms:W3CDTF">2026-01-31T08:19:00Z</dcterms:modified>
</cp:coreProperties>
</file>