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770" w:rsidRPr="004B1C58" w:rsidRDefault="004B1C58" w:rsidP="004B1C58">
      <w:pPr>
        <w:pStyle w:val="NoSpacing"/>
        <w:rPr>
          <w:rFonts w:ascii="Cambria" w:hAnsi="Cambria"/>
        </w:rPr>
      </w:pPr>
      <w:r w:rsidRPr="004B1C58">
        <w:rPr>
          <w:rFonts w:ascii="Cambria" w:hAnsi="Cambria"/>
        </w:rPr>
        <w:t>UNIVERZITET U SARAJEVU – FILOZOFSKI FAKULTET</w:t>
      </w:r>
    </w:p>
    <w:p w:rsidR="004B1C58" w:rsidRPr="004B1C58" w:rsidRDefault="004B1C58" w:rsidP="004B1C58">
      <w:pPr>
        <w:pStyle w:val="NoSpacing"/>
        <w:rPr>
          <w:rFonts w:ascii="Cambria" w:hAnsi="Cambria"/>
        </w:rPr>
      </w:pPr>
      <w:r w:rsidRPr="004B1C58">
        <w:rPr>
          <w:rFonts w:ascii="Cambria" w:hAnsi="Cambria"/>
        </w:rPr>
        <w:t xml:space="preserve">ODSJEK ZA PEDAGOGIJU </w:t>
      </w:r>
    </w:p>
    <w:p w:rsidR="004B1C58" w:rsidRPr="004B1C58" w:rsidRDefault="004B1C58" w:rsidP="004B1C58">
      <w:pPr>
        <w:pStyle w:val="NoSpacing"/>
        <w:rPr>
          <w:rFonts w:ascii="Cambria" w:hAnsi="Cambria"/>
        </w:rPr>
      </w:pPr>
      <w:r w:rsidRPr="004B1C58">
        <w:rPr>
          <w:rFonts w:ascii="Cambria" w:hAnsi="Cambria"/>
        </w:rPr>
        <w:t>AKADEMSKA 2024./2025. GODINA</w:t>
      </w:r>
    </w:p>
    <w:p w:rsidR="004B1C58" w:rsidRPr="004B1C58" w:rsidRDefault="004B1C58">
      <w:pPr>
        <w:rPr>
          <w:rFonts w:ascii="Cambria" w:hAnsi="Cambria"/>
        </w:rPr>
      </w:pPr>
    </w:p>
    <w:p w:rsidR="004B1C58" w:rsidRDefault="004B1C58" w:rsidP="004B1C58">
      <w:pPr>
        <w:jc w:val="center"/>
        <w:rPr>
          <w:rFonts w:ascii="Cambria" w:hAnsi="Cambria"/>
          <w:sz w:val="24"/>
          <w:szCs w:val="24"/>
        </w:rPr>
      </w:pPr>
    </w:p>
    <w:p w:rsidR="004B1C58" w:rsidRPr="004B1C58" w:rsidRDefault="004B1C58" w:rsidP="004B1C58">
      <w:pPr>
        <w:pStyle w:val="NoSpacing"/>
        <w:jc w:val="center"/>
        <w:rPr>
          <w:rFonts w:ascii="Cambria" w:hAnsi="Cambria"/>
          <w:b/>
          <w:sz w:val="24"/>
          <w:szCs w:val="24"/>
        </w:rPr>
      </w:pPr>
      <w:r w:rsidRPr="004B1C58">
        <w:rPr>
          <w:rFonts w:ascii="Cambria" w:hAnsi="Cambria"/>
          <w:b/>
          <w:sz w:val="24"/>
          <w:szCs w:val="24"/>
        </w:rPr>
        <w:t>REZULTATI POLUSEMESTRALNE PROVJERE ZNANJA STUDENATA</w:t>
      </w:r>
    </w:p>
    <w:p w:rsidR="009F13CC" w:rsidRDefault="009F13CC" w:rsidP="004B1C58">
      <w:pPr>
        <w:pStyle w:val="NoSpacing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IZ NASTAVNOG PRE</w:t>
      </w:r>
      <w:r w:rsidR="00DD77E8">
        <w:rPr>
          <w:rFonts w:ascii="Cambria" w:hAnsi="Cambria"/>
          <w:b/>
          <w:sz w:val="24"/>
          <w:szCs w:val="24"/>
        </w:rPr>
        <w:t>DMETA PEDAGOGIJSKA ISTRAŽIVANJA-</w:t>
      </w:r>
      <w:r>
        <w:rPr>
          <w:rFonts w:ascii="Cambria" w:hAnsi="Cambria"/>
          <w:b/>
          <w:sz w:val="24"/>
          <w:szCs w:val="24"/>
        </w:rPr>
        <w:t xml:space="preserve"> </w:t>
      </w:r>
    </w:p>
    <w:p w:rsidR="004B1C58" w:rsidRPr="004B1C58" w:rsidRDefault="00DD77E8" w:rsidP="004B1C58">
      <w:pPr>
        <w:pStyle w:val="NoSpacing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NAUČNO-</w:t>
      </w:r>
      <w:r w:rsidR="009F13CC">
        <w:rPr>
          <w:rFonts w:ascii="Cambria" w:hAnsi="Cambria"/>
          <w:b/>
          <w:sz w:val="24"/>
          <w:szCs w:val="24"/>
        </w:rPr>
        <w:t>ISTRAŽIVAČKI RAD 2</w:t>
      </w:r>
    </w:p>
    <w:p w:rsidR="004B1C58" w:rsidRDefault="009F13CC" w:rsidP="004B1C58">
      <w:pPr>
        <w:pStyle w:val="NoSpacing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(08</w:t>
      </w:r>
      <w:r w:rsidR="004B1C58" w:rsidRPr="004B1C58">
        <w:rPr>
          <w:rFonts w:ascii="Cambria" w:hAnsi="Cambria"/>
          <w:sz w:val="24"/>
          <w:szCs w:val="24"/>
        </w:rPr>
        <w:t>.05.2025.)</w:t>
      </w:r>
    </w:p>
    <w:p w:rsidR="004B1C58" w:rsidRDefault="004B1C58" w:rsidP="004B1C58">
      <w:pPr>
        <w:pStyle w:val="NoSpacing"/>
        <w:jc w:val="center"/>
        <w:rPr>
          <w:rFonts w:ascii="Cambria" w:hAnsi="Cambria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812"/>
        <w:gridCol w:w="1813"/>
      </w:tblGrid>
      <w:tr w:rsidR="008D3E70" w:rsidTr="004B1C58">
        <w:trPr>
          <w:jc w:val="center"/>
        </w:trPr>
        <w:tc>
          <w:tcPr>
            <w:tcW w:w="846" w:type="dxa"/>
            <w:vAlign w:val="center"/>
          </w:tcPr>
          <w:p w:rsidR="008D3E70" w:rsidRDefault="008D3E70" w:rsidP="004B1C58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Redni broj</w:t>
            </w:r>
          </w:p>
        </w:tc>
        <w:tc>
          <w:tcPr>
            <w:tcW w:w="1812" w:type="dxa"/>
            <w:vAlign w:val="center"/>
          </w:tcPr>
          <w:p w:rsidR="008D3E70" w:rsidRDefault="008D3E70" w:rsidP="004B1C58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Index</w:t>
            </w:r>
          </w:p>
        </w:tc>
        <w:tc>
          <w:tcPr>
            <w:tcW w:w="1813" w:type="dxa"/>
            <w:vAlign w:val="center"/>
          </w:tcPr>
          <w:p w:rsidR="008D3E70" w:rsidRDefault="008D3E70" w:rsidP="004B1C58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Bodovi</w:t>
            </w:r>
          </w:p>
          <w:p w:rsidR="008D3E70" w:rsidRPr="004B1C58" w:rsidRDefault="008D3E70" w:rsidP="004B1C58">
            <w:pPr>
              <w:pStyle w:val="NoSpacing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min. 16,</w:t>
            </w:r>
            <w:r w:rsidRPr="004B1C58">
              <w:rPr>
                <w:rFonts w:ascii="Cambria" w:hAnsi="Cambria"/>
                <w:b/>
                <w:sz w:val="20"/>
                <w:szCs w:val="20"/>
              </w:rPr>
              <w:t>5b</w:t>
            </w:r>
          </w:p>
          <w:p w:rsidR="008D3E70" w:rsidRDefault="008D3E70" w:rsidP="004B1C58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max. 30</w:t>
            </w:r>
            <w:r w:rsidRPr="004B1C58">
              <w:rPr>
                <w:rFonts w:ascii="Cambria" w:hAnsi="Cambria"/>
                <w:b/>
                <w:sz w:val="20"/>
                <w:szCs w:val="20"/>
              </w:rPr>
              <w:t>b</w:t>
            </w:r>
          </w:p>
        </w:tc>
      </w:tr>
      <w:tr w:rsidR="008D3E70" w:rsidTr="004B1C58">
        <w:trPr>
          <w:jc w:val="center"/>
        </w:trPr>
        <w:tc>
          <w:tcPr>
            <w:tcW w:w="846" w:type="dxa"/>
          </w:tcPr>
          <w:p w:rsidR="008D3E70" w:rsidRDefault="008D3E70" w:rsidP="009F13CC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</w:t>
            </w:r>
          </w:p>
        </w:tc>
        <w:tc>
          <w:tcPr>
            <w:tcW w:w="1812" w:type="dxa"/>
          </w:tcPr>
          <w:p w:rsidR="008D3E70" w:rsidRDefault="008D3E70" w:rsidP="004B1C58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4164</w:t>
            </w:r>
          </w:p>
        </w:tc>
        <w:tc>
          <w:tcPr>
            <w:tcW w:w="1813" w:type="dxa"/>
          </w:tcPr>
          <w:p w:rsidR="008D3E70" w:rsidRDefault="008D3E70" w:rsidP="004B1C58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16,5</w:t>
            </w:r>
          </w:p>
        </w:tc>
      </w:tr>
      <w:tr w:rsidR="008D3E70" w:rsidTr="004B1C58">
        <w:trPr>
          <w:jc w:val="center"/>
        </w:trPr>
        <w:tc>
          <w:tcPr>
            <w:tcW w:w="846" w:type="dxa"/>
          </w:tcPr>
          <w:p w:rsidR="008D3E70" w:rsidRDefault="008D3E70" w:rsidP="004B1C58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2.</w:t>
            </w:r>
          </w:p>
        </w:tc>
        <w:tc>
          <w:tcPr>
            <w:tcW w:w="1812" w:type="dxa"/>
          </w:tcPr>
          <w:p w:rsidR="008D3E70" w:rsidRDefault="008D3E70" w:rsidP="004B1C58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4157</w:t>
            </w:r>
          </w:p>
        </w:tc>
        <w:tc>
          <w:tcPr>
            <w:tcW w:w="1813" w:type="dxa"/>
          </w:tcPr>
          <w:p w:rsidR="008D3E70" w:rsidRDefault="008D3E70" w:rsidP="004B1C58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14,5</w:t>
            </w:r>
          </w:p>
        </w:tc>
      </w:tr>
      <w:tr w:rsidR="008D3E70" w:rsidTr="004B1C58">
        <w:trPr>
          <w:jc w:val="center"/>
        </w:trPr>
        <w:tc>
          <w:tcPr>
            <w:tcW w:w="846" w:type="dxa"/>
          </w:tcPr>
          <w:p w:rsidR="008D3E70" w:rsidRDefault="008D3E70" w:rsidP="004B1C58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3.</w:t>
            </w:r>
          </w:p>
        </w:tc>
        <w:tc>
          <w:tcPr>
            <w:tcW w:w="1812" w:type="dxa"/>
          </w:tcPr>
          <w:p w:rsidR="008D3E70" w:rsidRDefault="008D3E70" w:rsidP="004B1C58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4159</w:t>
            </w:r>
          </w:p>
        </w:tc>
        <w:tc>
          <w:tcPr>
            <w:tcW w:w="1813" w:type="dxa"/>
          </w:tcPr>
          <w:p w:rsidR="008D3E70" w:rsidRDefault="008D3E70" w:rsidP="004B1C58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12,5</w:t>
            </w:r>
          </w:p>
        </w:tc>
      </w:tr>
      <w:tr w:rsidR="008D3E70" w:rsidTr="004B1C58">
        <w:trPr>
          <w:jc w:val="center"/>
        </w:trPr>
        <w:tc>
          <w:tcPr>
            <w:tcW w:w="846" w:type="dxa"/>
          </w:tcPr>
          <w:p w:rsidR="008D3E70" w:rsidRDefault="008D3E70" w:rsidP="004B1C58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4.</w:t>
            </w:r>
          </w:p>
        </w:tc>
        <w:tc>
          <w:tcPr>
            <w:tcW w:w="1812" w:type="dxa"/>
          </w:tcPr>
          <w:p w:rsidR="008D3E70" w:rsidRDefault="008D3E70" w:rsidP="004B1C58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4158</w:t>
            </w:r>
          </w:p>
        </w:tc>
        <w:tc>
          <w:tcPr>
            <w:tcW w:w="1813" w:type="dxa"/>
          </w:tcPr>
          <w:p w:rsidR="008D3E70" w:rsidRDefault="008D3E70" w:rsidP="004B1C58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11,5</w:t>
            </w:r>
          </w:p>
        </w:tc>
      </w:tr>
      <w:tr w:rsidR="008D3E70" w:rsidTr="004B1C58">
        <w:trPr>
          <w:jc w:val="center"/>
        </w:trPr>
        <w:tc>
          <w:tcPr>
            <w:tcW w:w="846" w:type="dxa"/>
          </w:tcPr>
          <w:p w:rsidR="008D3E70" w:rsidRDefault="008D3E70" w:rsidP="004B1C58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5.</w:t>
            </w:r>
          </w:p>
        </w:tc>
        <w:tc>
          <w:tcPr>
            <w:tcW w:w="1812" w:type="dxa"/>
          </w:tcPr>
          <w:p w:rsidR="008D3E70" w:rsidRDefault="008D3E70" w:rsidP="004B1C58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4156</w:t>
            </w:r>
          </w:p>
        </w:tc>
        <w:tc>
          <w:tcPr>
            <w:tcW w:w="1813" w:type="dxa"/>
          </w:tcPr>
          <w:p w:rsidR="008D3E70" w:rsidRDefault="008D3E70" w:rsidP="004B1C58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7,5</w:t>
            </w:r>
          </w:p>
        </w:tc>
      </w:tr>
      <w:tr w:rsidR="008D3E70" w:rsidTr="004B1C58">
        <w:trPr>
          <w:jc w:val="center"/>
        </w:trPr>
        <w:tc>
          <w:tcPr>
            <w:tcW w:w="846" w:type="dxa"/>
          </w:tcPr>
          <w:p w:rsidR="008D3E70" w:rsidRDefault="008D3E70" w:rsidP="004B1C58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6.</w:t>
            </w:r>
          </w:p>
        </w:tc>
        <w:tc>
          <w:tcPr>
            <w:tcW w:w="1812" w:type="dxa"/>
          </w:tcPr>
          <w:p w:rsidR="008D3E70" w:rsidRDefault="008D3E70" w:rsidP="004B1C58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4163</w:t>
            </w:r>
          </w:p>
        </w:tc>
        <w:tc>
          <w:tcPr>
            <w:tcW w:w="1813" w:type="dxa"/>
          </w:tcPr>
          <w:p w:rsidR="008D3E70" w:rsidRDefault="008D3E70" w:rsidP="004B1C58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8D3E70" w:rsidTr="004B1C58">
        <w:trPr>
          <w:jc w:val="center"/>
        </w:trPr>
        <w:tc>
          <w:tcPr>
            <w:tcW w:w="846" w:type="dxa"/>
          </w:tcPr>
          <w:p w:rsidR="008D3E70" w:rsidRDefault="008D3E70" w:rsidP="004B1C58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7.</w:t>
            </w:r>
          </w:p>
        </w:tc>
        <w:tc>
          <w:tcPr>
            <w:tcW w:w="1812" w:type="dxa"/>
          </w:tcPr>
          <w:p w:rsidR="008D3E70" w:rsidRDefault="008D3E70" w:rsidP="004B1C58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4160</w:t>
            </w:r>
          </w:p>
        </w:tc>
        <w:tc>
          <w:tcPr>
            <w:tcW w:w="1813" w:type="dxa"/>
          </w:tcPr>
          <w:p w:rsidR="008D3E70" w:rsidRDefault="008D3E70" w:rsidP="004B1C58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8D3E70" w:rsidTr="004B1C58">
        <w:trPr>
          <w:jc w:val="center"/>
        </w:trPr>
        <w:tc>
          <w:tcPr>
            <w:tcW w:w="846" w:type="dxa"/>
          </w:tcPr>
          <w:p w:rsidR="008D3E70" w:rsidRDefault="008D3E70" w:rsidP="004B1C58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8.</w:t>
            </w:r>
          </w:p>
        </w:tc>
        <w:tc>
          <w:tcPr>
            <w:tcW w:w="1812" w:type="dxa"/>
          </w:tcPr>
          <w:p w:rsidR="008D3E70" w:rsidRDefault="008D3E70" w:rsidP="004B1C58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4155</w:t>
            </w:r>
          </w:p>
        </w:tc>
        <w:tc>
          <w:tcPr>
            <w:tcW w:w="1813" w:type="dxa"/>
          </w:tcPr>
          <w:p w:rsidR="008D3E70" w:rsidRDefault="008D3E70" w:rsidP="004B1C58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</w:tbl>
    <w:p w:rsidR="004B1C58" w:rsidRDefault="004B1C58" w:rsidP="004B1C58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8A70D4" w:rsidRDefault="008A70D4" w:rsidP="004B1C58">
      <w:pPr>
        <w:pStyle w:val="NoSpacing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Obavještavaju se studenti da uvid u</w:t>
      </w:r>
      <w:r w:rsidR="00B332C1">
        <w:rPr>
          <w:rFonts w:ascii="Cambria" w:hAnsi="Cambria"/>
          <w:sz w:val="24"/>
          <w:szCs w:val="24"/>
        </w:rPr>
        <w:t xml:space="preserve"> rad mogu izvršiti u petak, 16.05.2025. godine u periodu od 13</w:t>
      </w:r>
      <w:bookmarkStart w:id="0" w:name="_GoBack"/>
      <w:bookmarkEnd w:id="0"/>
      <w:r>
        <w:rPr>
          <w:rFonts w:ascii="Cambria" w:hAnsi="Cambria"/>
          <w:sz w:val="24"/>
          <w:szCs w:val="24"/>
        </w:rPr>
        <w:t xml:space="preserve"> do 14 sati u kabinetu 107. </w:t>
      </w:r>
    </w:p>
    <w:p w:rsidR="008A70D4" w:rsidRDefault="008A70D4" w:rsidP="004B1C58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8A70D4" w:rsidRDefault="008A70D4" w:rsidP="008A70D4">
      <w:pPr>
        <w:pStyle w:val="NoSpacing"/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Predmetni nastavnik: prof.d</w:t>
      </w:r>
      <w:r w:rsidR="009F13CC">
        <w:rPr>
          <w:rFonts w:ascii="Cambria" w:hAnsi="Cambria"/>
          <w:sz w:val="24"/>
          <w:szCs w:val="24"/>
        </w:rPr>
        <w:t>dr. Lidija Pehar</w:t>
      </w:r>
    </w:p>
    <w:p w:rsidR="008A70D4" w:rsidRDefault="008A70D4" w:rsidP="008A70D4">
      <w:pPr>
        <w:pStyle w:val="NoSpacing"/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Predmetni saradnik: dr. Meliha Karić, v.asist.</w:t>
      </w:r>
    </w:p>
    <w:p w:rsidR="008A70D4" w:rsidRPr="004B1C58" w:rsidRDefault="008A70D4" w:rsidP="004B1C58">
      <w:pPr>
        <w:pStyle w:val="NoSpacing"/>
        <w:jc w:val="both"/>
        <w:rPr>
          <w:rFonts w:ascii="Cambria" w:hAnsi="Cambria"/>
          <w:sz w:val="24"/>
          <w:szCs w:val="24"/>
        </w:rPr>
      </w:pPr>
    </w:p>
    <w:sectPr w:rsidR="008A70D4" w:rsidRPr="004B1C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C58"/>
    <w:rsid w:val="00175770"/>
    <w:rsid w:val="004B1C58"/>
    <w:rsid w:val="008A70D4"/>
    <w:rsid w:val="008D3E70"/>
    <w:rsid w:val="009F13CC"/>
    <w:rsid w:val="00B332C1"/>
    <w:rsid w:val="00DD77E8"/>
    <w:rsid w:val="00E3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15D650-73AB-4259-831D-70DF87C4F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1C58"/>
    <w:pPr>
      <w:spacing w:after="0" w:line="240" w:lineRule="auto"/>
    </w:pPr>
  </w:style>
  <w:style w:type="table" w:styleId="TableGrid">
    <w:name w:val="Table Grid"/>
    <w:basedOn w:val="TableNormal"/>
    <w:uiPriority w:val="39"/>
    <w:rsid w:val="004B1C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Meliha</dc:creator>
  <cp:keywords/>
  <dc:description/>
  <cp:lastModifiedBy>Meliha</cp:lastModifiedBy>
  <cp:revision>4</cp:revision>
  <dcterms:created xsi:type="dcterms:W3CDTF">2025-05-08T12:52:00Z</dcterms:created>
  <dcterms:modified xsi:type="dcterms:W3CDTF">2025-05-12T11:30:00Z</dcterms:modified>
</cp:coreProperties>
</file>