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15422" w14:textId="77777777" w:rsidR="00CF1B5E" w:rsidRPr="00CF1B5E" w:rsidRDefault="00CF1B5E" w:rsidP="00CF1B5E">
      <w:pPr>
        <w:rPr>
          <w:rFonts w:ascii="Times New Roman" w:hAnsi="Times New Roman" w:cs="Times New Roman"/>
          <w:sz w:val="32"/>
          <w:szCs w:val="32"/>
          <w:lang w:val="hr-HR"/>
        </w:rPr>
      </w:pPr>
      <w:r w:rsidRPr="00CF1B5E">
        <w:rPr>
          <w:rFonts w:ascii="Times New Roman" w:hAnsi="Times New Roman" w:cs="Times New Roman"/>
          <w:sz w:val="32"/>
          <w:szCs w:val="32"/>
          <w:lang w:val="hr-HR"/>
        </w:rPr>
        <w:t>Odsjek za komparativnu književnost i informacijske nauke</w:t>
      </w:r>
    </w:p>
    <w:p w14:paraId="4DB56E19" w14:textId="77777777" w:rsidR="00CF1B5E" w:rsidRPr="00CF1B5E" w:rsidRDefault="00CF1B5E" w:rsidP="00CF1B5E">
      <w:pPr>
        <w:rPr>
          <w:rFonts w:ascii="Times New Roman" w:hAnsi="Times New Roman" w:cs="Times New Roman"/>
          <w:sz w:val="32"/>
          <w:szCs w:val="32"/>
          <w:lang w:val="hr-HR"/>
        </w:rPr>
      </w:pPr>
    </w:p>
    <w:p w14:paraId="444D9571" w14:textId="77777777" w:rsidR="00CF1B5E" w:rsidRPr="00CF1B5E" w:rsidRDefault="00CF1B5E" w:rsidP="00CF1B5E">
      <w:pPr>
        <w:rPr>
          <w:rFonts w:ascii="Times New Roman" w:hAnsi="Times New Roman" w:cs="Times New Roman"/>
          <w:sz w:val="32"/>
          <w:szCs w:val="32"/>
          <w:lang w:val="hr-HR"/>
        </w:rPr>
      </w:pPr>
    </w:p>
    <w:p w14:paraId="6F6ADA27" w14:textId="77777777" w:rsidR="00CF1B5E" w:rsidRPr="00CF1B5E" w:rsidRDefault="00CF1B5E" w:rsidP="00CF1B5E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  <w:r w:rsidRPr="00CF1B5E">
        <w:rPr>
          <w:rFonts w:ascii="Times New Roman" w:hAnsi="Times New Roman" w:cs="Times New Roman"/>
          <w:sz w:val="32"/>
          <w:szCs w:val="32"/>
          <w:lang w:val="hr-HR"/>
        </w:rPr>
        <w:t>Rezultati ispita iz predmeta Sadržajna analiza: osnove i metode</w:t>
      </w:r>
    </w:p>
    <w:p w14:paraId="713FFCA8" w14:textId="77777777" w:rsidR="00CF1B5E" w:rsidRPr="00CF1B5E" w:rsidRDefault="00CF1B5E" w:rsidP="00CF1B5E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  <w:r w:rsidRPr="00CF1B5E">
        <w:rPr>
          <w:rFonts w:ascii="Times New Roman" w:hAnsi="Times New Roman" w:cs="Times New Roman"/>
          <w:sz w:val="32"/>
          <w:szCs w:val="32"/>
          <w:lang w:val="hr-HR"/>
        </w:rPr>
        <w:t>(28.11.2023.)</w:t>
      </w:r>
    </w:p>
    <w:p w14:paraId="3ECCA7DA" w14:textId="77777777" w:rsidR="00CF1B5E" w:rsidRPr="00CF1B5E" w:rsidRDefault="00CF1B5E" w:rsidP="00CF1B5E">
      <w:pPr>
        <w:rPr>
          <w:rFonts w:ascii="Times New Roman" w:hAnsi="Times New Roman" w:cs="Times New Roman"/>
          <w:sz w:val="36"/>
          <w:szCs w:val="36"/>
          <w:lang w:val="hr-HR"/>
        </w:rPr>
      </w:pPr>
    </w:p>
    <w:p w14:paraId="4C50228C" w14:textId="77777777" w:rsidR="00CF1B5E" w:rsidRPr="00CF1B5E" w:rsidRDefault="00CF1B5E" w:rsidP="00CF1B5E">
      <w:pPr>
        <w:rPr>
          <w:rFonts w:ascii="Times New Roman" w:hAnsi="Times New Roman" w:cs="Times New Roman"/>
          <w:sz w:val="36"/>
          <w:szCs w:val="36"/>
          <w:lang w:val="hr-HR"/>
        </w:rPr>
      </w:pP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2126"/>
        <w:gridCol w:w="1559"/>
      </w:tblGrid>
      <w:tr w:rsidR="00CF1B5E" w:rsidRPr="00CF1B5E" w14:paraId="5CC4ED52" w14:textId="77777777" w:rsidTr="00CF1B5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3239" w14:textId="77777777" w:rsidR="00CF1B5E" w:rsidRPr="00CF1B5E" w:rsidRDefault="00CF1B5E" w:rsidP="00F05514">
            <w:pPr>
              <w:rPr>
                <w:rFonts w:ascii="Times New Roman" w:hAnsi="Times New Roman" w:cs="Times New Roman"/>
                <w:sz w:val="36"/>
                <w:szCs w:val="36"/>
                <w:lang w:val="hr-HR"/>
              </w:rPr>
            </w:pPr>
            <w:r w:rsidRPr="00CF1B5E">
              <w:rPr>
                <w:rFonts w:ascii="Times New Roman" w:hAnsi="Times New Roman" w:cs="Times New Roman"/>
                <w:sz w:val="36"/>
                <w:szCs w:val="36"/>
                <w:lang w:val="hr-HR"/>
              </w:rPr>
              <w:t>Br.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CF48" w14:textId="77777777" w:rsidR="00CF1B5E" w:rsidRPr="00CF1B5E" w:rsidRDefault="00CF1B5E" w:rsidP="00F05514">
            <w:pPr>
              <w:rPr>
                <w:rFonts w:ascii="Times New Roman" w:hAnsi="Times New Roman" w:cs="Times New Roman"/>
                <w:sz w:val="36"/>
                <w:szCs w:val="36"/>
                <w:lang w:val="hr-HR"/>
              </w:rPr>
            </w:pPr>
            <w:r w:rsidRPr="00CF1B5E">
              <w:rPr>
                <w:rFonts w:ascii="Times New Roman" w:hAnsi="Times New Roman" w:cs="Times New Roman"/>
                <w:sz w:val="36"/>
                <w:szCs w:val="36"/>
                <w:lang w:val="hr-HR"/>
              </w:rPr>
              <w:t>Index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7B6A0" w14:textId="77777777" w:rsidR="00CF1B5E" w:rsidRPr="00CF1B5E" w:rsidRDefault="00CF1B5E" w:rsidP="00F05514">
            <w:pPr>
              <w:rPr>
                <w:rFonts w:ascii="Times New Roman" w:hAnsi="Times New Roman" w:cs="Times New Roman"/>
                <w:sz w:val="36"/>
                <w:szCs w:val="36"/>
                <w:lang w:val="hr-HR"/>
              </w:rPr>
            </w:pPr>
            <w:r w:rsidRPr="00CF1B5E">
              <w:rPr>
                <w:rFonts w:ascii="Times New Roman" w:hAnsi="Times New Roman" w:cs="Times New Roman"/>
                <w:sz w:val="36"/>
                <w:szCs w:val="36"/>
                <w:lang w:val="hr-HR"/>
              </w:rPr>
              <w:t xml:space="preserve">Br. bodova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FE2D" w14:textId="77777777" w:rsidR="00CF1B5E" w:rsidRPr="00CF1B5E" w:rsidRDefault="00CF1B5E" w:rsidP="00F05514">
            <w:pPr>
              <w:rPr>
                <w:rFonts w:ascii="Times New Roman" w:hAnsi="Times New Roman" w:cs="Times New Roman"/>
                <w:sz w:val="36"/>
                <w:szCs w:val="36"/>
                <w:lang w:val="hr-HR"/>
              </w:rPr>
            </w:pPr>
            <w:r w:rsidRPr="00CF1B5E">
              <w:rPr>
                <w:rFonts w:ascii="Times New Roman" w:hAnsi="Times New Roman" w:cs="Times New Roman"/>
                <w:sz w:val="36"/>
                <w:szCs w:val="36"/>
                <w:lang w:val="hr-HR"/>
              </w:rPr>
              <w:t>Ocjena</w:t>
            </w:r>
          </w:p>
        </w:tc>
      </w:tr>
      <w:tr w:rsidR="00CF1B5E" w:rsidRPr="00CF1B5E" w14:paraId="45499D0A" w14:textId="77777777" w:rsidTr="00CF1B5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14F10" w14:textId="77777777" w:rsidR="00CF1B5E" w:rsidRPr="00CF1B5E" w:rsidRDefault="00CF1B5E" w:rsidP="00F05514">
            <w:pPr>
              <w:rPr>
                <w:rFonts w:ascii="Times New Roman" w:hAnsi="Times New Roman" w:cs="Times New Roman"/>
                <w:sz w:val="36"/>
                <w:szCs w:val="36"/>
                <w:lang w:val="hr-HR"/>
              </w:rPr>
            </w:pPr>
            <w:r w:rsidRPr="00CF1B5E">
              <w:rPr>
                <w:rFonts w:ascii="Times New Roman" w:hAnsi="Times New Roman" w:cs="Times New Roman"/>
                <w:sz w:val="36"/>
                <w:szCs w:val="36"/>
                <w:lang w:val="hr-HR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C563" w14:textId="77777777" w:rsidR="00CF1B5E" w:rsidRPr="00CF1B5E" w:rsidRDefault="00CF1B5E" w:rsidP="00CF1B5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hr-HR"/>
              </w:rPr>
            </w:pPr>
            <w:r w:rsidRPr="00CF1B5E">
              <w:rPr>
                <w:rFonts w:ascii="Times New Roman" w:hAnsi="Times New Roman" w:cs="Times New Roman"/>
                <w:sz w:val="36"/>
                <w:szCs w:val="36"/>
                <w:lang w:val="hr-HR"/>
              </w:rPr>
              <w:t>5099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44A0" w14:textId="77777777" w:rsidR="00CF1B5E" w:rsidRPr="00CF1B5E" w:rsidRDefault="00CF1B5E" w:rsidP="00CF1B5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hr-HR"/>
              </w:rPr>
            </w:pPr>
            <w:r w:rsidRPr="00CF1B5E">
              <w:rPr>
                <w:rFonts w:ascii="Times New Roman" w:hAnsi="Times New Roman" w:cs="Times New Roman"/>
                <w:sz w:val="36"/>
                <w:szCs w:val="36"/>
                <w:lang w:val="hr-HR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89EA" w14:textId="77777777" w:rsidR="00CF1B5E" w:rsidRPr="00CF1B5E" w:rsidRDefault="00CF1B5E" w:rsidP="00CF1B5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hr-HR"/>
              </w:rPr>
            </w:pPr>
            <w:r w:rsidRPr="00CF1B5E">
              <w:rPr>
                <w:rFonts w:ascii="Times New Roman" w:hAnsi="Times New Roman" w:cs="Times New Roman"/>
                <w:sz w:val="36"/>
                <w:szCs w:val="36"/>
                <w:lang w:val="hr-HR"/>
              </w:rPr>
              <w:t>5</w:t>
            </w:r>
          </w:p>
        </w:tc>
      </w:tr>
      <w:tr w:rsidR="00CF1B5E" w:rsidRPr="00CF1B5E" w14:paraId="5790878F" w14:textId="77777777" w:rsidTr="00CF1B5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69F7" w14:textId="77777777" w:rsidR="00CF1B5E" w:rsidRPr="00CF1B5E" w:rsidRDefault="00CF1B5E" w:rsidP="00F05514">
            <w:pPr>
              <w:rPr>
                <w:rFonts w:ascii="Times New Roman" w:hAnsi="Times New Roman" w:cs="Times New Roman"/>
                <w:sz w:val="36"/>
                <w:szCs w:val="36"/>
                <w:lang w:val="hr-HR"/>
              </w:rPr>
            </w:pPr>
            <w:r w:rsidRPr="00CF1B5E">
              <w:rPr>
                <w:rFonts w:ascii="Times New Roman" w:hAnsi="Times New Roman" w:cs="Times New Roman"/>
                <w:sz w:val="36"/>
                <w:szCs w:val="36"/>
                <w:lang w:val="hr-HR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8FF2" w14:textId="77777777" w:rsidR="00CF1B5E" w:rsidRPr="00CF1B5E" w:rsidRDefault="00CF1B5E" w:rsidP="00CF1B5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hr-HR"/>
              </w:rPr>
            </w:pPr>
            <w:r w:rsidRPr="00CF1B5E">
              <w:rPr>
                <w:rFonts w:ascii="Times New Roman" w:hAnsi="Times New Roman" w:cs="Times New Roman"/>
                <w:sz w:val="36"/>
                <w:szCs w:val="36"/>
                <w:lang w:val="hr-HR"/>
              </w:rPr>
              <w:t>49862/2020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0451" w14:textId="77777777" w:rsidR="00CF1B5E" w:rsidRPr="00CF1B5E" w:rsidRDefault="00CF1B5E" w:rsidP="00CF1B5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hr-HR"/>
              </w:rPr>
            </w:pPr>
            <w:r w:rsidRPr="00CF1B5E">
              <w:rPr>
                <w:rFonts w:ascii="Times New Roman" w:hAnsi="Times New Roman" w:cs="Times New Roman"/>
                <w:sz w:val="36"/>
                <w:szCs w:val="36"/>
                <w:lang w:val="hr-HR"/>
              </w:rPr>
              <w:t>32 (94%)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6341" w14:textId="77777777" w:rsidR="00CF1B5E" w:rsidRPr="00CF1B5E" w:rsidRDefault="00CF1B5E" w:rsidP="00CF1B5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hr-HR"/>
              </w:rPr>
            </w:pPr>
            <w:r w:rsidRPr="00CF1B5E">
              <w:rPr>
                <w:rFonts w:ascii="Times New Roman" w:hAnsi="Times New Roman" w:cs="Times New Roman"/>
                <w:sz w:val="36"/>
                <w:szCs w:val="36"/>
                <w:lang w:val="hr-HR"/>
              </w:rPr>
              <w:t>10</w:t>
            </w:r>
          </w:p>
        </w:tc>
      </w:tr>
    </w:tbl>
    <w:p w14:paraId="5EAD55B5" w14:textId="77777777" w:rsidR="00CF1B5E" w:rsidRPr="00CF1B5E" w:rsidRDefault="00CF1B5E" w:rsidP="00CF1B5E">
      <w:pPr>
        <w:rPr>
          <w:rFonts w:ascii="Times New Roman" w:hAnsi="Times New Roman" w:cs="Times New Roman"/>
          <w:sz w:val="36"/>
          <w:szCs w:val="36"/>
          <w:lang w:val="en-US"/>
        </w:rPr>
      </w:pPr>
    </w:p>
    <w:p w14:paraId="3ABDFC03" w14:textId="77777777" w:rsidR="00CF1B5E" w:rsidRPr="00CF1B5E" w:rsidRDefault="00CF1B5E" w:rsidP="00CF1B5E">
      <w:pPr>
        <w:rPr>
          <w:rFonts w:ascii="Times New Roman" w:hAnsi="Times New Roman" w:cs="Times New Roman"/>
          <w:sz w:val="36"/>
          <w:szCs w:val="36"/>
          <w:lang w:val="en-US"/>
        </w:rPr>
      </w:pPr>
    </w:p>
    <w:p w14:paraId="2579D137" w14:textId="77777777" w:rsidR="00CF1B5E" w:rsidRPr="00CF1B5E" w:rsidRDefault="00CF1B5E" w:rsidP="00CF1B5E">
      <w:pPr>
        <w:rPr>
          <w:rFonts w:ascii="Times New Roman" w:hAnsi="Times New Roman" w:cs="Times New Roman"/>
          <w:sz w:val="36"/>
          <w:szCs w:val="36"/>
          <w:lang w:val="en-US"/>
        </w:rPr>
      </w:pPr>
    </w:p>
    <w:p w14:paraId="4D5BE174" w14:textId="77777777" w:rsidR="00CF1B5E" w:rsidRPr="00CF1B5E" w:rsidRDefault="00CF1B5E" w:rsidP="00CF1B5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F1B5E">
        <w:rPr>
          <w:rFonts w:ascii="Times New Roman" w:hAnsi="Times New Roman" w:cs="Times New Roman"/>
          <w:sz w:val="28"/>
          <w:szCs w:val="28"/>
          <w:lang w:val="en-US"/>
        </w:rPr>
        <w:t>Sarajevo, 1. 12. 2024.</w:t>
      </w:r>
      <w:r w:rsidRPr="00CF1B5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F1B5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F1B5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F1B5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F1B5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F1B5E">
        <w:rPr>
          <w:rFonts w:ascii="Times New Roman" w:hAnsi="Times New Roman" w:cs="Times New Roman"/>
          <w:sz w:val="28"/>
          <w:szCs w:val="28"/>
          <w:lang w:val="en-US"/>
        </w:rPr>
        <w:tab/>
        <w:t xml:space="preserve">Prof. dr. Senada Dizdar </w:t>
      </w:r>
    </w:p>
    <w:p w14:paraId="58E4FB00" w14:textId="77777777" w:rsidR="00CF1B5E" w:rsidRPr="00CF1B5E" w:rsidRDefault="00CF1B5E" w:rsidP="00CF1B5E">
      <w:pPr>
        <w:rPr>
          <w:sz w:val="36"/>
          <w:szCs w:val="36"/>
        </w:rPr>
      </w:pPr>
    </w:p>
    <w:p w14:paraId="64438ECF" w14:textId="77777777" w:rsidR="00203881" w:rsidRDefault="00203881"/>
    <w:sectPr w:rsidR="002038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81"/>
    <w:rsid w:val="00203881"/>
    <w:rsid w:val="00406913"/>
    <w:rsid w:val="00CF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D7C37-9EA7-4EBE-BA93-C6410F49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B5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1B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2</cp:revision>
  <dcterms:created xsi:type="dcterms:W3CDTF">2024-12-01T06:35:00Z</dcterms:created>
  <dcterms:modified xsi:type="dcterms:W3CDTF">2024-12-01T06:37:00Z</dcterms:modified>
</cp:coreProperties>
</file>